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31212BCB" w14:textId="46314851" w:rsidR="003A1253"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109746364" w:history="1">
            <w:r w:rsidR="003A1253" w:rsidRPr="00C313A3">
              <w:rPr>
                <w:rStyle w:val="Hyperlink"/>
                <w:noProof/>
              </w:rPr>
              <w:t>1.</w:t>
            </w:r>
            <w:r w:rsidR="003A1253">
              <w:rPr>
                <w:rFonts w:eastAsiaTheme="minorEastAsia"/>
                <w:noProof/>
                <w:lang w:val="en-IN" w:eastAsia="en-IN"/>
              </w:rPr>
              <w:tab/>
            </w:r>
            <w:r w:rsidR="003A1253" w:rsidRPr="00C313A3">
              <w:rPr>
                <w:rStyle w:val="Hyperlink"/>
                <w:noProof/>
              </w:rPr>
              <w:t>Overview</w:t>
            </w:r>
            <w:r w:rsidR="003A1253">
              <w:rPr>
                <w:noProof/>
                <w:webHidden/>
              </w:rPr>
              <w:tab/>
            </w:r>
            <w:r w:rsidR="003A1253">
              <w:rPr>
                <w:noProof/>
                <w:webHidden/>
              </w:rPr>
              <w:fldChar w:fldCharType="begin"/>
            </w:r>
            <w:r w:rsidR="003A1253">
              <w:rPr>
                <w:noProof/>
                <w:webHidden/>
              </w:rPr>
              <w:instrText xml:space="preserve"> PAGEREF _Toc109746364 \h </w:instrText>
            </w:r>
            <w:r w:rsidR="003A1253">
              <w:rPr>
                <w:noProof/>
                <w:webHidden/>
              </w:rPr>
            </w:r>
            <w:r w:rsidR="003A1253">
              <w:rPr>
                <w:noProof/>
                <w:webHidden/>
              </w:rPr>
              <w:fldChar w:fldCharType="separate"/>
            </w:r>
            <w:r w:rsidR="003A1253">
              <w:rPr>
                <w:noProof/>
                <w:webHidden/>
              </w:rPr>
              <w:t>2</w:t>
            </w:r>
            <w:r w:rsidR="003A1253">
              <w:rPr>
                <w:noProof/>
                <w:webHidden/>
              </w:rPr>
              <w:fldChar w:fldCharType="end"/>
            </w:r>
          </w:hyperlink>
        </w:p>
        <w:p w14:paraId="6099D06E" w14:textId="7B6512EE" w:rsidR="003A1253" w:rsidRDefault="00A62544">
          <w:pPr>
            <w:pStyle w:val="TOC1"/>
            <w:tabs>
              <w:tab w:val="left" w:pos="440"/>
              <w:tab w:val="right" w:leader="dot" w:pos="9350"/>
            </w:tabs>
            <w:rPr>
              <w:rFonts w:eastAsiaTheme="minorEastAsia"/>
              <w:noProof/>
              <w:lang w:val="en-IN" w:eastAsia="en-IN"/>
            </w:rPr>
          </w:pPr>
          <w:hyperlink w:anchor="_Toc109746365" w:history="1">
            <w:r w:rsidR="003A1253" w:rsidRPr="00C313A3">
              <w:rPr>
                <w:rStyle w:val="Hyperlink"/>
                <w:noProof/>
              </w:rPr>
              <w:t>2.</w:t>
            </w:r>
            <w:r w:rsidR="003A1253">
              <w:rPr>
                <w:rFonts w:eastAsiaTheme="minorEastAsia"/>
                <w:noProof/>
                <w:lang w:val="en-IN" w:eastAsia="en-IN"/>
              </w:rPr>
              <w:tab/>
            </w:r>
            <w:r w:rsidR="003A1253" w:rsidRPr="00C313A3">
              <w:rPr>
                <w:rStyle w:val="Hyperlink"/>
                <w:noProof/>
              </w:rPr>
              <w:t>Purpose</w:t>
            </w:r>
            <w:r w:rsidR="003A1253">
              <w:rPr>
                <w:noProof/>
                <w:webHidden/>
              </w:rPr>
              <w:tab/>
            </w:r>
            <w:r w:rsidR="003A1253">
              <w:rPr>
                <w:noProof/>
                <w:webHidden/>
              </w:rPr>
              <w:fldChar w:fldCharType="begin"/>
            </w:r>
            <w:r w:rsidR="003A1253">
              <w:rPr>
                <w:noProof/>
                <w:webHidden/>
              </w:rPr>
              <w:instrText xml:space="preserve"> PAGEREF _Toc109746365 \h </w:instrText>
            </w:r>
            <w:r w:rsidR="003A1253">
              <w:rPr>
                <w:noProof/>
                <w:webHidden/>
              </w:rPr>
            </w:r>
            <w:r w:rsidR="003A1253">
              <w:rPr>
                <w:noProof/>
                <w:webHidden/>
              </w:rPr>
              <w:fldChar w:fldCharType="separate"/>
            </w:r>
            <w:r w:rsidR="003A1253">
              <w:rPr>
                <w:noProof/>
                <w:webHidden/>
              </w:rPr>
              <w:t>2</w:t>
            </w:r>
            <w:r w:rsidR="003A1253">
              <w:rPr>
                <w:noProof/>
                <w:webHidden/>
              </w:rPr>
              <w:fldChar w:fldCharType="end"/>
            </w:r>
          </w:hyperlink>
        </w:p>
        <w:p w14:paraId="07DDE2F5" w14:textId="69FBB1CA" w:rsidR="003A1253" w:rsidRDefault="00A62544">
          <w:pPr>
            <w:pStyle w:val="TOC1"/>
            <w:tabs>
              <w:tab w:val="left" w:pos="440"/>
              <w:tab w:val="right" w:leader="dot" w:pos="9350"/>
            </w:tabs>
            <w:rPr>
              <w:rFonts w:eastAsiaTheme="minorEastAsia"/>
              <w:noProof/>
              <w:lang w:val="en-IN" w:eastAsia="en-IN"/>
            </w:rPr>
          </w:pPr>
          <w:hyperlink w:anchor="_Toc109746366" w:history="1">
            <w:r w:rsidR="003A1253" w:rsidRPr="00C313A3">
              <w:rPr>
                <w:rStyle w:val="Hyperlink"/>
                <w:noProof/>
              </w:rPr>
              <w:t>3.</w:t>
            </w:r>
            <w:r w:rsidR="003A1253">
              <w:rPr>
                <w:rFonts w:eastAsiaTheme="minorEastAsia"/>
                <w:noProof/>
                <w:lang w:val="en-IN" w:eastAsia="en-IN"/>
              </w:rPr>
              <w:tab/>
            </w:r>
            <w:r w:rsidR="003A1253" w:rsidRPr="00C313A3">
              <w:rPr>
                <w:rStyle w:val="Hyperlink"/>
                <w:noProof/>
              </w:rPr>
              <w:t>Prerequisites</w:t>
            </w:r>
            <w:r w:rsidR="003A1253">
              <w:rPr>
                <w:noProof/>
                <w:webHidden/>
              </w:rPr>
              <w:tab/>
            </w:r>
            <w:r w:rsidR="003A1253">
              <w:rPr>
                <w:noProof/>
                <w:webHidden/>
              </w:rPr>
              <w:fldChar w:fldCharType="begin"/>
            </w:r>
            <w:r w:rsidR="003A1253">
              <w:rPr>
                <w:noProof/>
                <w:webHidden/>
              </w:rPr>
              <w:instrText xml:space="preserve"> PAGEREF _Toc109746366 \h </w:instrText>
            </w:r>
            <w:r w:rsidR="003A1253">
              <w:rPr>
                <w:noProof/>
                <w:webHidden/>
              </w:rPr>
            </w:r>
            <w:r w:rsidR="003A1253">
              <w:rPr>
                <w:noProof/>
                <w:webHidden/>
              </w:rPr>
              <w:fldChar w:fldCharType="separate"/>
            </w:r>
            <w:r w:rsidR="003A1253">
              <w:rPr>
                <w:noProof/>
                <w:webHidden/>
              </w:rPr>
              <w:t>2</w:t>
            </w:r>
            <w:r w:rsidR="003A1253">
              <w:rPr>
                <w:noProof/>
                <w:webHidden/>
              </w:rPr>
              <w:fldChar w:fldCharType="end"/>
            </w:r>
          </w:hyperlink>
        </w:p>
        <w:p w14:paraId="6658800F" w14:textId="3CD5B25F" w:rsidR="003A1253" w:rsidRDefault="00A62544">
          <w:pPr>
            <w:pStyle w:val="TOC2"/>
            <w:tabs>
              <w:tab w:val="left" w:pos="880"/>
              <w:tab w:val="right" w:leader="dot" w:pos="9350"/>
            </w:tabs>
            <w:rPr>
              <w:rFonts w:eastAsiaTheme="minorEastAsia"/>
              <w:noProof/>
              <w:lang w:val="en-IN" w:eastAsia="en-IN"/>
            </w:rPr>
          </w:pPr>
          <w:hyperlink w:anchor="_Toc109746367" w:history="1">
            <w:r w:rsidR="003A1253" w:rsidRPr="00C313A3">
              <w:rPr>
                <w:rStyle w:val="Hyperlink"/>
                <w:noProof/>
              </w:rPr>
              <w:t>3.1</w:t>
            </w:r>
            <w:r w:rsidR="003A1253">
              <w:rPr>
                <w:rFonts w:eastAsiaTheme="minorEastAsia"/>
                <w:noProof/>
                <w:lang w:val="en-IN" w:eastAsia="en-IN"/>
              </w:rPr>
              <w:tab/>
            </w:r>
            <w:r w:rsidR="003A1253" w:rsidRPr="00C313A3">
              <w:rPr>
                <w:rStyle w:val="Hyperlink"/>
                <w:noProof/>
              </w:rPr>
              <w:t>Roles</w:t>
            </w:r>
            <w:r w:rsidR="003A1253">
              <w:rPr>
                <w:noProof/>
                <w:webHidden/>
              </w:rPr>
              <w:tab/>
            </w:r>
            <w:r w:rsidR="003A1253">
              <w:rPr>
                <w:noProof/>
                <w:webHidden/>
              </w:rPr>
              <w:fldChar w:fldCharType="begin"/>
            </w:r>
            <w:r w:rsidR="003A1253">
              <w:rPr>
                <w:noProof/>
                <w:webHidden/>
              </w:rPr>
              <w:instrText xml:space="preserve"> PAGEREF _Toc109746367 \h </w:instrText>
            </w:r>
            <w:r w:rsidR="003A1253">
              <w:rPr>
                <w:noProof/>
                <w:webHidden/>
              </w:rPr>
            </w:r>
            <w:r w:rsidR="003A1253">
              <w:rPr>
                <w:noProof/>
                <w:webHidden/>
              </w:rPr>
              <w:fldChar w:fldCharType="separate"/>
            </w:r>
            <w:r w:rsidR="003A1253">
              <w:rPr>
                <w:noProof/>
                <w:webHidden/>
              </w:rPr>
              <w:t>2</w:t>
            </w:r>
            <w:r w:rsidR="003A1253">
              <w:rPr>
                <w:noProof/>
                <w:webHidden/>
              </w:rPr>
              <w:fldChar w:fldCharType="end"/>
            </w:r>
          </w:hyperlink>
        </w:p>
        <w:p w14:paraId="6C359BFC" w14:textId="5EB2B3B6" w:rsidR="003A1253" w:rsidRDefault="00A62544">
          <w:pPr>
            <w:pStyle w:val="TOC2"/>
            <w:tabs>
              <w:tab w:val="left" w:pos="880"/>
              <w:tab w:val="right" w:leader="dot" w:pos="9350"/>
            </w:tabs>
            <w:rPr>
              <w:rFonts w:eastAsiaTheme="minorEastAsia"/>
              <w:noProof/>
              <w:lang w:val="en-IN" w:eastAsia="en-IN"/>
            </w:rPr>
          </w:pPr>
          <w:hyperlink w:anchor="_Toc109746368" w:history="1">
            <w:r w:rsidR="003A1253" w:rsidRPr="00C313A3">
              <w:rPr>
                <w:rStyle w:val="Hyperlink"/>
                <w:noProof/>
              </w:rPr>
              <w:t>3.2</w:t>
            </w:r>
            <w:r w:rsidR="003A1253">
              <w:rPr>
                <w:rFonts w:eastAsiaTheme="minorEastAsia"/>
                <w:noProof/>
                <w:lang w:val="en-IN" w:eastAsia="en-IN"/>
              </w:rPr>
              <w:tab/>
            </w:r>
            <w:r w:rsidR="003A1253" w:rsidRPr="00C313A3">
              <w:rPr>
                <w:rStyle w:val="Hyperlink"/>
                <w:noProof/>
              </w:rPr>
              <w:t>Master Data, Organizational Data, and Other Data</w:t>
            </w:r>
            <w:r w:rsidR="003A1253">
              <w:rPr>
                <w:noProof/>
                <w:webHidden/>
              </w:rPr>
              <w:tab/>
            </w:r>
            <w:r w:rsidR="003A1253">
              <w:rPr>
                <w:noProof/>
                <w:webHidden/>
              </w:rPr>
              <w:fldChar w:fldCharType="begin"/>
            </w:r>
            <w:r w:rsidR="003A1253">
              <w:rPr>
                <w:noProof/>
                <w:webHidden/>
              </w:rPr>
              <w:instrText xml:space="preserve"> PAGEREF _Toc109746368 \h </w:instrText>
            </w:r>
            <w:r w:rsidR="003A1253">
              <w:rPr>
                <w:noProof/>
                <w:webHidden/>
              </w:rPr>
            </w:r>
            <w:r w:rsidR="003A1253">
              <w:rPr>
                <w:noProof/>
                <w:webHidden/>
              </w:rPr>
              <w:fldChar w:fldCharType="separate"/>
            </w:r>
            <w:r w:rsidR="003A1253">
              <w:rPr>
                <w:noProof/>
                <w:webHidden/>
              </w:rPr>
              <w:t>3</w:t>
            </w:r>
            <w:r w:rsidR="003A1253">
              <w:rPr>
                <w:noProof/>
                <w:webHidden/>
              </w:rPr>
              <w:fldChar w:fldCharType="end"/>
            </w:r>
          </w:hyperlink>
        </w:p>
        <w:p w14:paraId="5FADF8E6" w14:textId="332E156B" w:rsidR="003A1253" w:rsidRDefault="00A62544">
          <w:pPr>
            <w:pStyle w:val="TOC1"/>
            <w:tabs>
              <w:tab w:val="left" w:pos="440"/>
              <w:tab w:val="right" w:leader="dot" w:pos="9350"/>
            </w:tabs>
            <w:rPr>
              <w:rFonts w:eastAsiaTheme="minorEastAsia"/>
              <w:noProof/>
              <w:lang w:val="en-IN" w:eastAsia="en-IN"/>
            </w:rPr>
          </w:pPr>
          <w:hyperlink w:anchor="_Toc109746369" w:history="1">
            <w:r w:rsidR="003A1253" w:rsidRPr="00C313A3">
              <w:rPr>
                <w:rStyle w:val="Hyperlink"/>
                <w:noProof/>
              </w:rPr>
              <w:t>4.</w:t>
            </w:r>
            <w:r w:rsidR="003A1253">
              <w:rPr>
                <w:rFonts w:eastAsiaTheme="minorEastAsia"/>
                <w:noProof/>
                <w:lang w:val="en-IN" w:eastAsia="en-IN"/>
              </w:rPr>
              <w:tab/>
            </w:r>
            <w:r w:rsidR="003A1253" w:rsidRPr="00C313A3">
              <w:rPr>
                <w:rStyle w:val="Hyperlink"/>
                <w:noProof/>
              </w:rPr>
              <w:t>Overview Table</w:t>
            </w:r>
            <w:r w:rsidR="003A1253">
              <w:rPr>
                <w:noProof/>
                <w:webHidden/>
              </w:rPr>
              <w:tab/>
            </w:r>
            <w:r w:rsidR="003A1253">
              <w:rPr>
                <w:noProof/>
                <w:webHidden/>
              </w:rPr>
              <w:fldChar w:fldCharType="begin"/>
            </w:r>
            <w:r w:rsidR="003A1253">
              <w:rPr>
                <w:noProof/>
                <w:webHidden/>
              </w:rPr>
              <w:instrText xml:space="preserve"> PAGEREF _Toc109746369 \h </w:instrText>
            </w:r>
            <w:r w:rsidR="003A1253">
              <w:rPr>
                <w:noProof/>
                <w:webHidden/>
              </w:rPr>
            </w:r>
            <w:r w:rsidR="003A1253">
              <w:rPr>
                <w:noProof/>
                <w:webHidden/>
              </w:rPr>
              <w:fldChar w:fldCharType="separate"/>
            </w:r>
            <w:r w:rsidR="003A1253">
              <w:rPr>
                <w:noProof/>
                <w:webHidden/>
              </w:rPr>
              <w:t>3</w:t>
            </w:r>
            <w:r w:rsidR="003A1253">
              <w:rPr>
                <w:noProof/>
                <w:webHidden/>
              </w:rPr>
              <w:fldChar w:fldCharType="end"/>
            </w:r>
          </w:hyperlink>
        </w:p>
        <w:p w14:paraId="30326E31" w14:textId="7710FC17" w:rsidR="003A1253" w:rsidRDefault="00A62544">
          <w:pPr>
            <w:pStyle w:val="TOC1"/>
            <w:tabs>
              <w:tab w:val="left" w:pos="440"/>
              <w:tab w:val="right" w:leader="dot" w:pos="9350"/>
            </w:tabs>
            <w:rPr>
              <w:rFonts w:eastAsiaTheme="minorEastAsia"/>
              <w:noProof/>
              <w:lang w:val="en-IN" w:eastAsia="en-IN"/>
            </w:rPr>
          </w:pPr>
          <w:hyperlink w:anchor="_Toc109746370" w:history="1">
            <w:r w:rsidR="003A1253" w:rsidRPr="00C313A3">
              <w:rPr>
                <w:rStyle w:val="Hyperlink"/>
                <w:noProof/>
              </w:rPr>
              <w:t>5.</w:t>
            </w:r>
            <w:r w:rsidR="003A1253">
              <w:rPr>
                <w:rFonts w:eastAsiaTheme="minorEastAsia"/>
                <w:noProof/>
                <w:lang w:val="en-IN" w:eastAsia="en-IN"/>
              </w:rPr>
              <w:tab/>
            </w:r>
            <w:r w:rsidR="003A1253" w:rsidRPr="00C313A3">
              <w:rPr>
                <w:rStyle w:val="Hyperlink"/>
                <w:noProof/>
              </w:rPr>
              <w:t>Test Procedures</w:t>
            </w:r>
            <w:r w:rsidR="003A1253">
              <w:rPr>
                <w:noProof/>
                <w:webHidden/>
              </w:rPr>
              <w:tab/>
            </w:r>
            <w:r w:rsidR="003A1253">
              <w:rPr>
                <w:noProof/>
                <w:webHidden/>
              </w:rPr>
              <w:fldChar w:fldCharType="begin"/>
            </w:r>
            <w:r w:rsidR="003A1253">
              <w:rPr>
                <w:noProof/>
                <w:webHidden/>
              </w:rPr>
              <w:instrText xml:space="preserve"> PAGEREF _Toc109746370 \h </w:instrText>
            </w:r>
            <w:r w:rsidR="003A1253">
              <w:rPr>
                <w:noProof/>
                <w:webHidden/>
              </w:rPr>
            </w:r>
            <w:r w:rsidR="003A1253">
              <w:rPr>
                <w:noProof/>
                <w:webHidden/>
              </w:rPr>
              <w:fldChar w:fldCharType="separate"/>
            </w:r>
            <w:r w:rsidR="003A1253">
              <w:rPr>
                <w:noProof/>
                <w:webHidden/>
              </w:rPr>
              <w:t>3</w:t>
            </w:r>
            <w:r w:rsidR="003A1253">
              <w:rPr>
                <w:noProof/>
                <w:webHidden/>
              </w:rPr>
              <w:fldChar w:fldCharType="end"/>
            </w:r>
          </w:hyperlink>
        </w:p>
        <w:p w14:paraId="19BA1117" w14:textId="140EE42A" w:rsidR="003A1253" w:rsidRDefault="00A62544">
          <w:pPr>
            <w:pStyle w:val="TOC2"/>
            <w:tabs>
              <w:tab w:val="left" w:pos="880"/>
              <w:tab w:val="right" w:leader="dot" w:pos="9350"/>
            </w:tabs>
            <w:rPr>
              <w:rFonts w:eastAsiaTheme="minorEastAsia"/>
              <w:noProof/>
              <w:lang w:val="en-IN" w:eastAsia="en-IN"/>
            </w:rPr>
          </w:pPr>
          <w:hyperlink w:anchor="_Toc109746371" w:history="1">
            <w:r w:rsidR="003A1253" w:rsidRPr="00C313A3">
              <w:rPr>
                <w:rStyle w:val="Hyperlink"/>
                <w:noProof/>
              </w:rPr>
              <w:t>5.1</w:t>
            </w:r>
            <w:r w:rsidR="003A1253">
              <w:rPr>
                <w:rFonts w:eastAsiaTheme="minorEastAsia"/>
                <w:noProof/>
                <w:lang w:val="en-IN" w:eastAsia="en-IN"/>
              </w:rPr>
              <w:tab/>
            </w:r>
            <w:r w:rsidR="003A1253" w:rsidRPr="00C313A3">
              <w:rPr>
                <w:rStyle w:val="Hyperlink"/>
                <w:noProof/>
              </w:rPr>
              <w:t>Read all Available Cost Centers</w:t>
            </w:r>
            <w:r w:rsidR="003A1253">
              <w:rPr>
                <w:noProof/>
                <w:webHidden/>
              </w:rPr>
              <w:tab/>
            </w:r>
            <w:r w:rsidR="003A1253">
              <w:rPr>
                <w:noProof/>
                <w:webHidden/>
              </w:rPr>
              <w:fldChar w:fldCharType="begin"/>
            </w:r>
            <w:r w:rsidR="003A1253">
              <w:rPr>
                <w:noProof/>
                <w:webHidden/>
              </w:rPr>
              <w:instrText xml:space="preserve"> PAGEREF _Toc109746371 \h </w:instrText>
            </w:r>
            <w:r w:rsidR="003A1253">
              <w:rPr>
                <w:noProof/>
                <w:webHidden/>
              </w:rPr>
            </w:r>
            <w:r w:rsidR="003A1253">
              <w:rPr>
                <w:noProof/>
                <w:webHidden/>
              </w:rPr>
              <w:fldChar w:fldCharType="separate"/>
            </w:r>
            <w:r w:rsidR="003A1253">
              <w:rPr>
                <w:noProof/>
                <w:webHidden/>
              </w:rPr>
              <w:t>4</w:t>
            </w:r>
            <w:r w:rsidR="003A1253">
              <w:rPr>
                <w:noProof/>
                <w:webHidden/>
              </w:rPr>
              <w:fldChar w:fldCharType="end"/>
            </w:r>
          </w:hyperlink>
        </w:p>
        <w:p w14:paraId="122E572E" w14:textId="4131E281" w:rsidR="003A1253" w:rsidRDefault="00A62544">
          <w:pPr>
            <w:pStyle w:val="TOC3"/>
            <w:tabs>
              <w:tab w:val="left" w:pos="1320"/>
              <w:tab w:val="right" w:leader="dot" w:pos="9350"/>
            </w:tabs>
            <w:rPr>
              <w:rFonts w:eastAsiaTheme="minorEastAsia"/>
              <w:noProof/>
              <w:lang w:val="en-IN" w:eastAsia="en-IN"/>
            </w:rPr>
          </w:pPr>
          <w:hyperlink w:anchor="_Toc109746372" w:history="1">
            <w:r w:rsidR="003A1253" w:rsidRPr="00C313A3">
              <w:rPr>
                <w:rStyle w:val="Hyperlink"/>
                <w:noProof/>
              </w:rPr>
              <w:t>5.1.1</w:t>
            </w:r>
            <w:r w:rsidR="003A1253">
              <w:rPr>
                <w:rFonts w:eastAsiaTheme="minorEastAsia"/>
                <w:noProof/>
                <w:lang w:val="en-IN" w:eastAsia="en-IN"/>
              </w:rPr>
              <w:tab/>
            </w:r>
            <w:r w:rsidR="003A1253" w:rsidRPr="00C313A3">
              <w:rPr>
                <w:rStyle w:val="Hyperlink"/>
                <w:noProof/>
              </w:rPr>
              <w:t>Read Conditions</w:t>
            </w:r>
            <w:r w:rsidR="003A1253">
              <w:rPr>
                <w:noProof/>
                <w:webHidden/>
              </w:rPr>
              <w:tab/>
            </w:r>
            <w:r w:rsidR="003A1253">
              <w:rPr>
                <w:noProof/>
                <w:webHidden/>
              </w:rPr>
              <w:fldChar w:fldCharType="begin"/>
            </w:r>
            <w:r w:rsidR="003A1253">
              <w:rPr>
                <w:noProof/>
                <w:webHidden/>
              </w:rPr>
              <w:instrText xml:space="preserve"> PAGEREF _Toc109746372 \h </w:instrText>
            </w:r>
            <w:r w:rsidR="003A1253">
              <w:rPr>
                <w:noProof/>
                <w:webHidden/>
              </w:rPr>
            </w:r>
            <w:r w:rsidR="003A1253">
              <w:rPr>
                <w:noProof/>
                <w:webHidden/>
              </w:rPr>
              <w:fldChar w:fldCharType="separate"/>
            </w:r>
            <w:r w:rsidR="003A1253">
              <w:rPr>
                <w:noProof/>
                <w:webHidden/>
              </w:rPr>
              <w:t>4</w:t>
            </w:r>
            <w:r w:rsidR="003A1253">
              <w:rPr>
                <w:noProof/>
                <w:webHidden/>
              </w:rPr>
              <w:fldChar w:fldCharType="end"/>
            </w:r>
          </w:hyperlink>
        </w:p>
        <w:p w14:paraId="16D33F8D" w14:textId="398867A7" w:rsidR="003A1253" w:rsidRDefault="00A62544">
          <w:pPr>
            <w:pStyle w:val="TOC3"/>
            <w:tabs>
              <w:tab w:val="left" w:pos="1320"/>
              <w:tab w:val="right" w:leader="dot" w:pos="9350"/>
            </w:tabs>
            <w:rPr>
              <w:rFonts w:eastAsiaTheme="minorEastAsia"/>
              <w:noProof/>
              <w:lang w:val="en-IN" w:eastAsia="en-IN"/>
            </w:rPr>
          </w:pPr>
          <w:hyperlink w:anchor="_Toc109746373" w:history="1">
            <w:r w:rsidR="003A1253" w:rsidRPr="00C313A3">
              <w:rPr>
                <w:rStyle w:val="Hyperlink"/>
                <w:noProof/>
              </w:rPr>
              <w:t>5.1.2</w:t>
            </w:r>
            <w:r w:rsidR="003A1253">
              <w:rPr>
                <w:rFonts w:eastAsiaTheme="minorEastAsia"/>
                <w:noProof/>
                <w:lang w:val="en-IN" w:eastAsia="en-IN"/>
              </w:rPr>
              <w:tab/>
            </w:r>
            <w:r w:rsidR="003A1253" w:rsidRPr="00C313A3">
              <w:rPr>
                <w:rStyle w:val="Hyperlink"/>
                <w:noProof/>
              </w:rPr>
              <w:t>Check Conditions</w:t>
            </w:r>
            <w:r w:rsidR="003A1253">
              <w:rPr>
                <w:noProof/>
                <w:webHidden/>
              </w:rPr>
              <w:tab/>
            </w:r>
            <w:r w:rsidR="003A1253">
              <w:rPr>
                <w:noProof/>
                <w:webHidden/>
              </w:rPr>
              <w:fldChar w:fldCharType="begin"/>
            </w:r>
            <w:r w:rsidR="003A1253">
              <w:rPr>
                <w:noProof/>
                <w:webHidden/>
              </w:rPr>
              <w:instrText xml:space="preserve"> PAGEREF _Toc109746373 \h </w:instrText>
            </w:r>
            <w:r w:rsidR="003A1253">
              <w:rPr>
                <w:noProof/>
                <w:webHidden/>
              </w:rPr>
            </w:r>
            <w:r w:rsidR="003A1253">
              <w:rPr>
                <w:noProof/>
                <w:webHidden/>
              </w:rPr>
              <w:fldChar w:fldCharType="separate"/>
            </w:r>
            <w:r w:rsidR="003A1253">
              <w:rPr>
                <w:noProof/>
                <w:webHidden/>
              </w:rPr>
              <w:t>4</w:t>
            </w:r>
            <w:r w:rsidR="003A1253">
              <w:rPr>
                <w:noProof/>
                <w:webHidden/>
              </w:rPr>
              <w:fldChar w:fldCharType="end"/>
            </w:r>
          </w:hyperlink>
        </w:p>
        <w:p w14:paraId="4139D4C5" w14:textId="1DD61178" w:rsidR="003A1253" w:rsidRDefault="00A62544">
          <w:pPr>
            <w:pStyle w:val="TOC3"/>
            <w:tabs>
              <w:tab w:val="left" w:pos="1320"/>
              <w:tab w:val="right" w:leader="dot" w:pos="9350"/>
            </w:tabs>
            <w:rPr>
              <w:rFonts w:eastAsiaTheme="minorEastAsia"/>
              <w:noProof/>
              <w:lang w:val="en-IN" w:eastAsia="en-IN"/>
            </w:rPr>
          </w:pPr>
          <w:hyperlink w:anchor="_Toc109746374" w:history="1">
            <w:r w:rsidR="003A1253" w:rsidRPr="00C313A3">
              <w:rPr>
                <w:rStyle w:val="Hyperlink"/>
                <w:noProof/>
              </w:rPr>
              <w:t>5.1.3</w:t>
            </w:r>
            <w:r w:rsidR="003A1253">
              <w:rPr>
                <w:rFonts w:eastAsiaTheme="minorEastAsia"/>
                <w:noProof/>
                <w:lang w:val="en-IN" w:eastAsia="en-IN"/>
              </w:rPr>
              <w:tab/>
            </w:r>
            <w:r w:rsidR="003A1253" w:rsidRPr="00C313A3">
              <w:rPr>
                <w:rStyle w:val="Hyperlink"/>
                <w:noProof/>
              </w:rPr>
              <w:t>Export Response</w:t>
            </w:r>
            <w:r w:rsidR="003A1253">
              <w:rPr>
                <w:noProof/>
                <w:webHidden/>
              </w:rPr>
              <w:tab/>
            </w:r>
            <w:r w:rsidR="003A1253">
              <w:rPr>
                <w:noProof/>
                <w:webHidden/>
              </w:rPr>
              <w:fldChar w:fldCharType="begin"/>
            </w:r>
            <w:r w:rsidR="003A1253">
              <w:rPr>
                <w:noProof/>
                <w:webHidden/>
              </w:rPr>
              <w:instrText xml:space="preserve"> PAGEREF _Toc109746374 \h </w:instrText>
            </w:r>
            <w:r w:rsidR="003A1253">
              <w:rPr>
                <w:noProof/>
                <w:webHidden/>
              </w:rPr>
            </w:r>
            <w:r w:rsidR="003A1253">
              <w:rPr>
                <w:noProof/>
                <w:webHidden/>
              </w:rPr>
              <w:fldChar w:fldCharType="separate"/>
            </w:r>
            <w:r w:rsidR="003A1253">
              <w:rPr>
                <w:noProof/>
                <w:webHidden/>
              </w:rPr>
              <w:t>4</w:t>
            </w:r>
            <w:r w:rsidR="003A1253">
              <w:rPr>
                <w:noProof/>
                <w:webHidden/>
              </w:rPr>
              <w:fldChar w:fldCharType="end"/>
            </w:r>
          </w:hyperlink>
        </w:p>
        <w:p w14:paraId="62A46D85" w14:textId="6A4ADBA4" w:rsidR="003A1253" w:rsidRDefault="00A62544">
          <w:pPr>
            <w:pStyle w:val="TOC2"/>
            <w:tabs>
              <w:tab w:val="left" w:pos="880"/>
              <w:tab w:val="right" w:leader="dot" w:pos="9350"/>
            </w:tabs>
            <w:rPr>
              <w:rFonts w:eastAsiaTheme="minorEastAsia"/>
              <w:noProof/>
              <w:lang w:val="en-IN" w:eastAsia="en-IN"/>
            </w:rPr>
          </w:pPr>
          <w:hyperlink w:anchor="_Toc109746375" w:history="1">
            <w:r w:rsidR="003A1253" w:rsidRPr="00C313A3">
              <w:rPr>
                <w:rStyle w:val="Hyperlink"/>
                <w:noProof/>
              </w:rPr>
              <w:t>5.2</w:t>
            </w:r>
            <w:r w:rsidR="003A1253">
              <w:rPr>
                <w:rFonts w:eastAsiaTheme="minorEastAsia"/>
                <w:noProof/>
                <w:lang w:val="en-IN" w:eastAsia="en-IN"/>
              </w:rPr>
              <w:tab/>
            </w:r>
            <w:r w:rsidR="003A1253" w:rsidRPr="00C313A3">
              <w:rPr>
                <w:rStyle w:val="Hyperlink"/>
                <w:noProof/>
              </w:rPr>
              <w:t>Read a Specific Cost Center</w:t>
            </w:r>
            <w:r w:rsidR="003A1253">
              <w:rPr>
                <w:noProof/>
                <w:webHidden/>
              </w:rPr>
              <w:tab/>
            </w:r>
            <w:r w:rsidR="003A1253">
              <w:rPr>
                <w:noProof/>
                <w:webHidden/>
              </w:rPr>
              <w:fldChar w:fldCharType="begin"/>
            </w:r>
            <w:r w:rsidR="003A1253">
              <w:rPr>
                <w:noProof/>
                <w:webHidden/>
              </w:rPr>
              <w:instrText xml:space="preserve"> PAGEREF _Toc109746375 \h </w:instrText>
            </w:r>
            <w:r w:rsidR="003A1253">
              <w:rPr>
                <w:noProof/>
                <w:webHidden/>
              </w:rPr>
            </w:r>
            <w:r w:rsidR="003A1253">
              <w:rPr>
                <w:noProof/>
                <w:webHidden/>
              </w:rPr>
              <w:fldChar w:fldCharType="separate"/>
            </w:r>
            <w:r w:rsidR="003A1253">
              <w:rPr>
                <w:noProof/>
                <w:webHidden/>
              </w:rPr>
              <w:t>4</w:t>
            </w:r>
            <w:r w:rsidR="003A1253">
              <w:rPr>
                <w:noProof/>
                <w:webHidden/>
              </w:rPr>
              <w:fldChar w:fldCharType="end"/>
            </w:r>
          </w:hyperlink>
        </w:p>
        <w:p w14:paraId="590A6CFE" w14:textId="36768538" w:rsidR="003A1253" w:rsidRDefault="00A62544">
          <w:pPr>
            <w:pStyle w:val="TOC3"/>
            <w:tabs>
              <w:tab w:val="left" w:pos="1320"/>
              <w:tab w:val="right" w:leader="dot" w:pos="9350"/>
            </w:tabs>
            <w:rPr>
              <w:rFonts w:eastAsiaTheme="minorEastAsia"/>
              <w:noProof/>
              <w:lang w:val="en-IN" w:eastAsia="en-IN"/>
            </w:rPr>
          </w:pPr>
          <w:hyperlink w:anchor="_Toc109746376" w:history="1">
            <w:r w:rsidR="003A1253" w:rsidRPr="00C313A3">
              <w:rPr>
                <w:rStyle w:val="Hyperlink"/>
                <w:noProof/>
              </w:rPr>
              <w:t>5.2.1</w:t>
            </w:r>
            <w:r w:rsidR="003A1253">
              <w:rPr>
                <w:rFonts w:eastAsiaTheme="minorEastAsia"/>
                <w:noProof/>
                <w:lang w:val="en-IN" w:eastAsia="en-IN"/>
              </w:rPr>
              <w:tab/>
            </w:r>
            <w:r w:rsidR="003A1253" w:rsidRPr="00C313A3">
              <w:rPr>
                <w:rStyle w:val="Hyperlink"/>
                <w:noProof/>
              </w:rPr>
              <w:t>Read Conditions</w:t>
            </w:r>
            <w:r w:rsidR="003A1253">
              <w:rPr>
                <w:noProof/>
                <w:webHidden/>
              </w:rPr>
              <w:tab/>
            </w:r>
            <w:r w:rsidR="003A1253">
              <w:rPr>
                <w:noProof/>
                <w:webHidden/>
              </w:rPr>
              <w:fldChar w:fldCharType="begin"/>
            </w:r>
            <w:r w:rsidR="003A1253">
              <w:rPr>
                <w:noProof/>
                <w:webHidden/>
              </w:rPr>
              <w:instrText xml:space="preserve"> PAGEREF _Toc109746376 \h </w:instrText>
            </w:r>
            <w:r w:rsidR="003A1253">
              <w:rPr>
                <w:noProof/>
                <w:webHidden/>
              </w:rPr>
            </w:r>
            <w:r w:rsidR="003A1253">
              <w:rPr>
                <w:noProof/>
                <w:webHidden/>
              </w:rPr>
              <w:fldChar w:fldCharType="separate"/>
            </w:r>
            <w:r w:rsidR="003A1253">
              <w:rPr>
                <w:noProof/>
                <w:webHidden/>
              </w:rPr>
              <w:t>4</w:t>
            </w:r>
            <w:r w:rsidR="003A1253">
              <w:rPr>
                <w:noProof/>
                <w:webHidden/>
              </w:rPr>
              <w:fldChar w:fldCharType="end"/>
            </w:r>
          </w:hyperlink>
        </w:p>
        <w:p w14:paraId="000438C6" w14:textId="79518735" w:rsidR="003A1253" w:rsidRDefault="00A62544">
          <w:pPr>
            <w:pStyle w:val="TOC3"/>
            <w:tabs>
              <w:tab w:val="left" w:pos="1320"/>
              <w:tab w:val="right" w:leader="dot" w:pos="9350"/>
            </w:tabs>
            <w:rPr>
              <w:rFonts w:eastAsiaTheme="minorEastAsia"/>
              <w:noProof/>
              <w:lang w:val="en-IN" w:eastAsia="en-IN"/>
            </w:rPr>
          </w:pPr>
          <w:hyperlink w:anchor="_Toc109746377" w:history="1">
            <w:r w:rsidR="003A1253" w:rsidRPr="00C313A3">
              <w:rPr>
                <w:rStyle w:val="Hyperlink"/>
                <w:noProof/>
              </w:rPr>
              <w:t>5.2.2</w:t>
            </w:r>
            <w:r w:rsidR="003A1253">
              <w:rPr>
                <w:rFonts w:eastAsiaTheme="minorEastAsia"/>
                <w:noProof/>
                <w:lang w:val="en-IN" w:eastAsia="en-IN"/>
              </w:rPr>
              <w:tab/>
            </w:r>
            <w:r w:rsidR="003A1253" w:rsidRPr="00C313A3">
              <w:rPr>
                <w:rStyle w:val="Hyperlink"/>
                <w:noProof/>
              </w:rPr>
              <w:t>Check Conditions</w:t>
            </w:r>
            <w:r w:rsidR="003A1253">
              <w:rPr>
                <w:noProof/>
                <w:webHidden/>
              </w:rPr>
              <w:tab/>
            </w:r>
            <w:r w:rsidR="003A1253">
              <w:rPr>
                <w:noProof/>
                <w:webHidden/>
              </w:rPr>
              <w:fldChar w:fldCharType="begin"/>
            </w:r>
            <w:r w:rsidR="003A1253">
              <w:rPr>
                <w:noProof/>
                <w:webHidden/>
              </w:rPr>
              <w:instrText xml:space="preserve"> PAGEREF _Toc109746377 \h </w:instrText>
            </w:r>
            <w:r w:rsidR="003A1253">
              <w:rPr>
                <w:noProof/>
                <w:webHidden/>
              </w:rPr>
            </w:r>
            <w:r w:rsidR="003A1253">
              <w:rPr>
                <w:noProof/>
                <w:webHidden/>
              </w:rPr>
              <w:fldChar w:fldCharType="separate"/>
            </w:r>
            <w:r w:rsidR="003A1253">
              <w:rPr>
                <w:noProof/>
                <w:webHidden/>
              </w:rPr>
              <w:t>4</w:t>
            </w:r>
            <w:r w:rsidR="003A1253">
              <w:rPr>
                <w:noProof/>
                <w:webHidden/>
              </w:rPr>
              <w:fldChar w:fldCharType="end"/>
            </w:r>
          </w:hyperlink>
        </w:p>
        <w:p w14:paraId="3D02B801" w14:textId="48EF2042" w:rsidR="003A1253" w:rsidRDefault="00A62544">
          <w:pPr>
            <w:pStyle w:val="TOC3"/>
            <w:tabs>
              <w:tab w:val="left" w:pos="1320"/>
              <w:tab w:val="right" w:leader="dot" w:pos="9350"/>
            </w:tabs>
            <w:rPr>
              <w:rFonts w:eastAsiaTheme="minorEastAsia"/>
              <w:noProof/>
              <w:lang w:val="en-IN" w:eastAsia="en-IN"/>
            </w:rPr>
          </w:pPr>
          <w:hyperlink w:anchor="_Toc109746378" w:history="1">
            <w:r w:rsidR="003A1253" w:rsidRPr="00C313A3">
              <w:rPr>
                <w:rStyle w:val="Hyperlink"/>
                <w:noProof/>
              </w:rPr>
              <w:t>5.2.3</w:t>
            </w:r>
            <w:r w:rsidR="003A1253">
              <w:rPr>
                <w:rFonts w:eastAsiaTheme="minorEastAsia"/>
                <w:noProof/>
                <w:lang w:val="en-IN" w:eastAsia="en-IN"/>
              </w:rPr>
              <w:tab/>
            </w:r>
            <w:r w:rsidR="003A1253" w:rsidRPr="00C313A3">
              <w:rPr>
                <w:rStyle w:val="Hyperlink"/>
                <w:noProof/>
              </w:rPr>
              <w:t>Export Response</w:t>
            </w:r>
            <w:r w:rsidR="003A1253">
              <w:rPr>
                <w:noProof/>
                <w:webHidden/>
              </w:rPr>
              <w:tab/>
            </w:r>
            <w:r w:rsidR="003A1253">
              <w:rPr>
                <w:noProof/>
                <w:webHidden/>
              </w:rPr>
              <w:fldChar w:fldCharType="begin"/>
            </w:r>
            <w:r w:rsidR="003A1253">
              <w:rPr>
                <w:noProof/>
                <w:webHidden/>
              </w:rPr>
              <w:instrText xml:space="preserve"> PAGEREF _Toc109746378 \h </w:instrText>
            </w:r>
            <w:r w:rsidR="003A1253">
              <w:rPr>
                <w:noProof/>
                <w:webHidden/>
              </w:rPr>
            </w:r>
            <w:r w:rsidR="003A1253">
              <w:rPr>
                <w:noProof/>
                <w:webHidden/>
              </w:rPr>
              <w:fldChar w:fldCharType="separate"/>
            </w:r>
            <w:r w:rsidR="003A1253">
              <w:rPr>
                <w:noProof/>
                <w:webHidden/>
              </w:rPr>
              <w:t>5</w:t>
            </w:r>
            <w:r w:rsidR="003A1253">
              <w:rPr>
                <w:noProof/>
                <w:webHidden/>
              </w:rPr>
              <w:fldChar w:fldCharType="end"/>
            </w:r>
          </w:hyperlink>
        </w:p>
        <w:p w14:paraId="2C59E16C" w14:textId="5D72724C" w:rsidR="003A1253" w:rsidRDefault="00A62544">
          <w:pPr>
            <w:pStyle w:val="TOC2"/>
            <w:tabs>
              <w:tab w:val="left" w:pos="880"/>
              <w:tab w:val="right" w:leader="dot" w:pos="9350"/>
            </w:tabs>
            <w:rPr>
              <w:rFonts w:eastAsiaTheme="minorEastAsia"/>
              <w:noProof/>
              <w:lang w:val="en-IN" w:eastAsia="en-IN"/>
            </w:rPr>
          </w:pPr>
          <w:hyperlink w:anchor="_Toc109746379" w:history="1">
            <w:r w:rsidR="003A1253" w:rsidRPr="00C313A3">
              <w:rPr>
                <w:rStyle w:val="Hyperlink"/>
                <w:noProof/>
              </w:rPr>
              <w:t>5.3</w:t>
            </w:r>
            <w:r w:rsidR="003A1253">
              <w:rPr>
                <w:rFonts w:eastAsiaTheme="minorEastAsia"/>
                <w:noProof/>
                <w:lang w:val="en-IN" w:eastAsia="en-IN"/>
              </w:rPr>
              <w:tab/>
            </w:r>
            <w:r w:rsidR="003A1253" w:rsidRPr="00C313A3">
              <w:rPr>
                <w:rStyle w:val="Hyperlink"/>
                <w:noProof/>
              </w:rPr>
              <w:t>Read all Language-Dependent Fields for a Specific Cost Center</w:t>
            </w:r>
            <w:r w:rsidR="003A1253">
              <w:rPr>
                <w:noProof/>
                <w:webHidden/>
              </w:rPr>
              <w:tab/>
            </w:r>
            <w:r w:rsidR="003A1253">
              <w:rPr>
                <w:noProof/>
                <w:webHidden/>
              </w:rPr>
              <w:fldChar w:fldCharType="begin"/>
            </w:r>
            <w:r w:rsidR="003A1253">
              <w:rPr>
                <w:noProof/>
                <w:webHidden/>
              </w:rPr>
              <w:instrText xml:space="preserve"> PAGEREF _Toc109746379 \h </w:instrText>
            </w:r>
            <w:r w:rsidR="003A1253">
              <w:rPr>
                <w:noProof/>
                <w:webHidden/>
              </w:rPr>
            </w:r>
            <w:r w:rsidR="003A1253">
              <w:rPr>
                <w:noProof/>
                <w:webHidden/>
              </w:rPr>
              <w:fldChar w:fldCharType="separate"/>
            </w:r>
            <w:r w:rsidR="003A1253">
              <w:rPr>
                <w:noProof/>
                <w:webHidden/>
              </w:rPr>
              <w:t>5</w:t>
            </w:r>
            <w:r w:rsidR="003A1253">
              <w:rPr>
                <w:noProof/>
                <w:webHidden/>
              </w:rPr>
              <w:fldChar w:fldCharType="end"/>
            </w:r>
          </w:hyperlink>
        </w:p>
        <w:p w14:paraId="0F29B285" w14:textId="645F2DAD" w:rsidR="003A1253" w:rsidRDefault="00A62544">
          <w:pPr>
            <w:pStyle w:val="TOC3"/>
            <w:tabs>
              <w:tab w:val="left" w:pos="1320"/>
              <w:tab w:val="right" w:leader="dot" w:pos="9350"/>
            </w:tabs>
            <w:rPr>
              <w:rFonts w:eastAsiaTheme="minorEastAsia"/>
              <w:noProof/>
              <w:lang w:val="en-IN" w:eastAsia="en-IN"/>
            </w:rPr>
          </w:pPr>
          <w:hyperlink w:anchor="_Toc109746380" w:history="1">
            <w:r w:rsidR="003A1253" w:rsidRPr="00C313A3">
              <w:rPr>
                <w:rStyle w:val="Hyperlink"/>
                <w:noProof/>
              </w:rPr>
              <w:t>5.3.1</w:t>
            </w:r>
            <w:r w:rsidR="003A1253">
              <w:rPr>
                <w:rFonts w:eastAsiaTheme="minorEastAsia"/>
                <w:noProof/>
                <w:lang w:val="en-IN" w:eastAsia="en-IN"/>
              </w:rPr>
              <w:tab/>
            </w:r>
            <w:r w:rsidR="003A1253" w:rsidRPr="00C313A3">
              <w:rPr>
                <w:rStyle w:val="Hyperlink"/>
                <w:noProof/>
              </w:rPr>
              <w:t>Read Conditions</w:t>
            </w:r>
            <w:r w:rsidR="003A1253">
              <w:rPr>
                <w:noProof/>
                <w:webHidden/>
              </w:rPr>
              <w:tab/>
            </w:r>
            <w:r w:rsidR="003A1253">
              <w:rPr>
                <w:noProof/>
                <w:webHidden/>
              </w:rPr>
              <w:fldChar w:fldCharType="begin"/>
            </w:r>
            <w:r w:rsidR="003A1253">
              <w:rPr>
                <w:noProof/>
                <w:webHidden/>
              </w:rPr>
              <w:instrText xml:space="preserve"> PAGEREF _Toc109746380 \h </w:instrText>
            </w:r>
            <w:r w:rsidR="003A1253">
              <w:rPr>
                <w:noProof/>
                <w:webHidden/>
              </w:rPr>
            </w:r>
            <w:r w:rsidR="003A1253">
              <w:rPr>
                <w:noProof/>
                <w:webHidden/>
              </w:rPr>
              <w:fldChar w:fldCharType="separate"/>
            </w:r>
            <w:r w:rsidR="003A1253">
              <w:rPr>
                <w:noProof/>
                <w:webHidden/>
              </w:rPr>
              <w:t>5</w:t>
            </w:r>
            <w:r w:rsidR="003A1253">
              <w:rPr>
                <w:noProof/>
                <w:webHidden/>
              </w:rPr>
              <w:fldChar w:fldCharType="end"/>
            </w:r>
          </w:hyperlink>
        </w:p>
        <w:p w14:paraId="4DB25A54" w14:textId="3A018CB4" w:rsidR="003A1253" w:rsidRDefault="00A62544">
          <w:pPr>
            <w:pStyle w:val="TOC3"/>
            <w:tabs>
              <w:tab w:val="left" w:pos="1320"/>
              <w:tab w:val="right" w:leader="dot" w:pos="9350"/>
            </w:tabs>
            <w:rPr>
              <w:rFonts w:eastAsiaTheme="minorEastAsia"/>
              <w:noProof/>
              <w:lang w:val="en-IN" w:eastAsia="en-IN"/>
            </w:rPr>
          </w:pPr>
          <w:hyperlink w:anchor="_Toc109746381" w:history="1">
            <w:r w:rsidR="003A1253" w:rsidRPr="00C313A3">
              <w:rPr>
                <w:rStyle w:val="Hyperlink"/>
                <w:noProof/>
              </w:rPr>
              <w:t>5.3.2</w:t>
            </w:r>
            <w:r w:rsidR="003A1253">
              <w:rPr>
                <w:rFonts w:eastAsiaTheme="minorEastAsia"/>
                <w:noProof/>
                <w:lang w:val="en-IN" w:eastAsia="en-IN"/>
              </w:rPr>
              <w:tab/>
            </w:r>
            <w:r w:rsidR="003A1253" w:rsidRPr="00C313A3">
              <w:rPr>
                <w:rStyle w:val="Hyperlink"/>
                <w:noProof/>
              </w:rPr>
              <w:t>Check Conditions</w:t>
            </w:r>
            <w:r w:rsidR="003A1253">
              <w:rPr>
                <w:noProof/>
                <w:webHidden/>
              </w:rPr>
              <w:tab/>
            </w:r>
            <w:r w:rsidR="003A1253">
              <w:rPr>
                <w:noProof/>
                <w:webHidden/>
              </w:rPr>
              <w:fldChar w:fldCharType="begin"/>
            </w:r>
            <w:r w:rsidR="003A1253">
              <w:rPr>
                <w:noProof/>
                <w:webHidden/>
              </w:rPr>
              <w:instrText xml:space="preserve"> PAGEREF _Toc109746381 \h </w:instrText>
            </w:r>
            <w:r w:rsidR="003A1253">
              <w:rPr>
                <w:noProof/>
                <w:webHidden/>
              </w:rPr>
            </w:r>
            <w:r w:rsidR="003A1253">
              <w:rPr>
                <w:noProof/>
                <w:webHidden/>
              </w:rPr>
              <w:fldChar w:fldCharType="separate"/>
            </w:r>
            <w:r w:rsidR="003A1253">
              <w:rPr>
                <w:noProof/>
                <w:webHidden/>
              </w:rPr>
              <w:t>5</w:t>
            </w:r>
            <w:r w:rsidR="003A1253">
              <w:rPr>
                <w:noProof/>
                <w:webHidden/>
              </w:rPr>
              <w:fldChar w:fldCharType="end"/>
            </w:r>
          </w:hyperlink>
        </w:p>
        <w:p w14:paraId="4E402354" w14:textId="26BDF2BB" w:rsidR="003A1253" w:rsidRDefault="00A62544">
          <w:pPr>
            <w:pStyle w:val="TOC3"/>
            <w:tabs>
              <w:tab w:val="left" w:pos="1320"/>
              <w:tab w:val="right" w:leader="dot" w:pos="9350"/>
            </w:tabs>
            <w:rPr>
              <w:rFonts w:eastAsiaTheme="minorEastAsia"/>
              <w:noProof/>
              <w:lang w:val="en-IN" w:eastAsia="en-IN"/>
            </w:rPr>
          </w:pPr>
          <w:hyperlink w:anchor="_Toc109746382" w:history="1">
            <w:r w:rsidR="003A1253" w:rsidRPr="00C313A3">
              <w:rPr>
                <w:rStyle w:val="Hyperlink"/>
                <w:noProof/>
              </w:rPr>
              <w:t>5.3.3</w:t>
            </w:r>
            <w:r w:rsidR="003A1253">
              <w:rPr>
                <w:rFonts w:eastAsiaTheme="minorEastAsia"/>
                <w:noProof/>
                <w:lang w:val="en-IN" w:eastAsia="en-IN"/>
              </w:rPr>
              <w:tab/>
            </w:r>
            <w:r w:rsidR="003A1253" w:rsidRPr="00C313A3">
              <w:rPr>
                <w:rStyle w:val="Hyperlink"/>
                <w:noProof/>
              </w:rPr>
              <w:t>Export Response</w:t>
            </w:r>
            <w:r w:rsidR="003A1253">
              <w:rPr>
                <w:noProof/>
                <w:webHidden/>
              </w:rPr>
              <w:tab/>
            </w:r>
            <w:r w:rsidR="003A1253">
              <w:rPr>
                <w:noProof/>
                <w:webHidden/>
              </w:rPr>
              <w:fldChar w:fldCharType="begin"/>
            </w:r>
            <w:r w:rsidR="003A1253">
              <w:rPr>
                <w:noProof/>
                <w:webHidden/>
              </w:rPr>
              <w:instrText xml:space="preserve"> PAGEREF _Toc109746382 \h </w:instrText>
            </w:r>
            <w:r w:rsidR="003A1253">
              <w:rPr>
                <w:noProof/>
                <w:webHidden/>
              </w:rPr>
            </w:r>
            <w:r w:rsidR="003A1253">
              <w:rPr>
                <w:noProof/>
                <w:webHidden/>
              </w:rPr>
              <w:fldChar w:fldCharType="separate"/>
            </w:r>
            <w:r w:rsidR="003A1253">
              <w:rPr>
                <w:noProof/>
                <w:webHidden/>
              </w:rPr>
              <w:t>5</w:t>
            </w:r>
            <w:r w:rsidR="003A1253">
              <w:rPr>
                <w:noProof/>
                <w:webHidden/>
              </w:rPr>
              <w:fldChar w:fldCharType="end"/>
            </w:r>
          </w:hyperlink>
        </w:p>
        <w:p w14:paraId="0D982D0D" w14:textId="72970B99" w:rsidR="003A1253" w:rsidRDefault="00A62544">
          <w:pPr>
            <w:pStyle w:val="TOC1"/>
            <w:tabs>
              <w:tab w:val="left" w:pos="440"/>
              <w:tab w:val="right" w:leader="dot" w:pos="9350"/>
            </w:tabs>
            <w:rPr>
              <w:rFonts w:eastAsiaTheme="minorEastAsia"/>
              <w:noProof/>
              <w:lang w:val="en-IN" w:eastAsia="en-IN"/>
            </w:rPr>
          </w:pPr>
          <w:hyperlink w:anchor="_Toc109746383" w:history="1">
            <w:r w:rsidR="003A1253" w:rsidRPr="00C313A3">
              <w:rPr>
                <w:rStyle w:val="Hyperlink"/>
                <w:noProof/>
              </w:rPr>
              <w:t>6.</w:t>
            </w:r>
            <w:r w:rsidR="003A1253">
              <w:rPr>
                <w:rFonts w:eastAsiaTheme="minorEastAsia"/>
                <w:noProof/>
                <w:lang w:val="en-IN" w:eastAsia="en-IN"/>
              </w:rPr>
              <w:tab/>
            </w:r>
            <w:r w:rsidR="003A1253" w:rsidRPr="00C313A3">
              <w:rPr>
                <w:rStyle w:val="Hyperlink"/>
                <w:noProof/>
              </w:rPr>
              <w:t>Usage</w:t>
            </w:r>
            <w:r w:rsidR="003A1253">
              <w:rPr>
                <w:noProof/>
                <w:webHidden/>
              </w:rPr>
              <w:tab/>
            </w:r>
            <w:r w:rsidR="003A1253">
              <w:rPr>
                <w:noProof/>
                <w:webHidden/>
              </w:rPr>
              <w:fldChar w:fldCharType="begin"/>
            </w:r>
            <w:r w:rsidR="003A1253">
              <w:rPr>
                <w:noProof/>
                <w:webHidden/>
              </w:rPr>
              <w:instrText xml:space="preserve"> PAGEREF _Toc109746383 \h </w:instrText>
            </w:r>
            <w:r w:rsidR="003A1253">
              <w:rPr>
                <w:noProof/>
                <w:webHidden/>
              </w:rPr>
            </w:r>
            <w:r w:rsidR="003A1253">
              <w:rPr>
                <w:noProof/>
                <w:webHidden/>
              </w:rPr>
              <w:fldChar w:fldCharType="separate"/>
            </w:r>
            <w:r w:rsidR="003A1253">
              <w:rPr>
                <w:noProof/>
                <w:webHidden/>
              </w:rPr>
              <w:t>5</w:t>
            </w:r>
            <w:r w:rsidR="003A1253">
              <w:rPr>
                <w:noProof/>
                <w:webHidden/>
              </w:rPr>
              <w:fldChar w:fldCharType="end"/>
            </w:r>
          </w:hyperlink>
        </w:p>
        <w:p w14:paraId="220515E7" w14:textId="3E7A8FC2" w:rsidR="003A1253" w:rsidRDefault="00A62544">
          <w:pPr>
            <w:pStyle w:val="TOC2"/>
            <w:tabs>
              <w:tab w:val="left" w:pos="880"/>
              <w:tab w:val="right" w:leader="dot" w:pos="9350"/>
            </w:tabs>
            <w:rPr>
              <w:rFonts w:eastAsiaTheme="minorEastAsia"/>
              <w:noProof/>
              <w:lang w:val="en-IN" w:eastAsia="en-IN"/>
            </w:rPr>
          </w:pPr>
          <w:hyperlink w:anchor="_Toc109746384" w:history="1">
            <w:r w:rsidR="003A1253" w:rsidRPr="00C313A3">
              <w:rPr>
                <w:rStyle w:val="Hyperlink"/>
                <w:noProof/>
              </w:rPr>
              <w:t>6.1</w:t>
            </w:r>
            <w:r w:rsidR="003A1253">
              <w:rPr>
                <w:rFonts w:eastAsiaTheme="minorEastAsia"/>
                <w:noProof/>
                <w:lang w:val="en-IN" w:eastAsia="en-IN"/>
              </w:rPr>
              <w:tab/>
            </w:r>
            <w:r w:rsidR="003A1253" w:rsidRPr="00C313A3">
              <w:rPr>
                <w:rStyle w:val="Hyperlink"/>
                <w:noProof/>
              </w:rPr>
              <w:t>Independent Execution</w:t>
            </w:r>
            <w:r w:rsidR="003A1253">
              <w:rPr>
                <w:noProof/>
                <w:webHidden/>
              </w:rPr>
              <w:tab/>
            </w:r>
            <w:r w:rsidR="003A1253">
              <w:rPr>
                <w:noProof/>
                <w:webHidden/>
              </w:rPr>
              <w:fldChar w:fldCharType="begin"/>
            </w:r>
            <w:r w:rsidR="003A1253">
              <w:rPr>
                <w:noProof/>
                <w:webHidden/>
              </w:rPr>
              <w:instrText xml:space="preserve"> PAGEREF _Toc109746384 \h </w:instrText>
            </w:r>
            <w:r w:rsidR="003A1253">
              <w:rPr>
                <w:noProof/>
                <w:webHidden/>
              </w:rPr>
            </w:r>
            <w:r w:rsidR="003A1253">
              <w:rPr>
                <w:noProof/>
                <w:webHidden/>
              </w:rPr>
              <w:fldChar w:fldCharType="separate"/>
            </w:r>
            <w:r w:rsidR="003A1253">
              <w:rPr>
                <w:noProof/>
                <w:webHidden/>
              </w:rPr>
              <w:t>5</w:t>
            </w:r>
            <w:r w:rsidR="003A1253">
              <w:rPr>
                <w:noProof/>
                <w:webHidden/>
              </w:rPr>
              <w:fldChar w:fldCharType="end"/>
            </w:r>
          </w:hyperlink>
        </w:p>
        <w:p w14:paraId="38261204" w14:textId="1F2488C5" w:rsidR="003A1253" w:rsidRDefault="00A62544">
          <w:pPr>
            <w:pStyle w:val="TOC2"/>
            <w:tabs>
              <w:tab w:val="left" w:pos="880"/>
              <w:tab w:val="right" w:leader="dot" w:pos="9350"/>
            </w:tabs>
            <w:rPr>
              <w:rFonts w:eastAsiaTheme="minorEastAsia"/>
              <w:noProof/>
              <w:lang w:val="en-IN" w:eastAsia="en-IN"/>
            </w:rPr>
          </w:pPr>
          <w:hyperlink w:anchor="_Toc109746385" w:history="1">
            <w:r w:rsidR="003A1253" w:rsidRPr="00C313A3">
              <w:rPr>
                <w:rStyle w:val="Hyperlink"/>
                <w:noProof/>
              </w:rPr>
              <w:t>6.2</w:t>
            </w:r>
            <w:r w:rsidR="003A1253">
              <w:rPr>
                <w:rFonts w:eastAsiaTheme="minorEastAsia"/>
                <w:noProof/>
                <w:lang w:val="en-IN" w:eastAsia="en-IN"/>
              </w:rPr>
              <w:tab/>
            </w:r>
            <w:r w:rsidR="003A1253" w:rsidRPr="00C313A3">
              <w:rPr>
                <w:rStyle w:val="Hyperlink"/>
                <w:noProof/>
              </w:rPr>
              <w:t>Import to an Automate</w:t>
            </w:r>
            <w:r w:rsidR="003A1253">
              <w:rPr>
                <w:noProof/>
                <w:webHidden/>
              </w:rPr>
              <w:tab/>
            </w:r>
            <w:r w:rsidR="003A1253">
              <w:rPr>
                <w:noProof/>
                <w:webHidden/>
              </w:rPr>
              <w:fldChar w:fldCharType="begin"/>
            </w:r>
            <w:r w:rsidR="003A1253">
              <w:rPr>
                <w:noProof/>
                <w:webHidden/>
              </w:rPr>
              <w:instrText xml:space="preserve"> PAGEREF _Toc109746385 \h </w:instrText>
            </w:r>
            <w:r w:rsidR="003A1253">
              <w:rPr>
                <w:noProof/>
                <w:webHidden/>
              </w:rPr>
            </w:r>
            <w:r w:rsidR="003A1253">
              <w:rPr>
                <w:noProof/>
                <w:webHidden/>
              </w:rPr>
              <w:fldChar w:fldCharType="separate"/>
            </w:r>
            <w:r w:rsidR="003A1253">
              <w:rPr>
                <w:noProof/>
                <w:webHidden/>
              </w:rPr>
              <w:t>6</w:t>
            </w:r>
            <w:r w:rsidR="003A1253">
              <w:rPr>
                <w:noProof/>
                <w:webHidden/>
              </w:rPr>
              <w:fldChar w:fldCharType="end"/>
            </w:r>
          </w:hyperlink>
        </w:p>
        <w:p w14:paraId="278DE7CA" w14:textId="79213A68" w:rsidR="003A1253" w:rsidRDefault="00A62544">
          <w:pPr>
            <w:pStyle w:val="TOC2"/>
            <w:tabs>
              <w:tab w:val="left" w:pos="880"/>
              <w:tab w:val="right" w:leader="dot" w:pos="9350"/>
            </w:tabs>
            <w:rPr>
              <w:rFonts w:eastAsiaTheme="minorEastAsia"/>
              <w:noProof/>
              <w:lang w:val="en-IN" w:eastAsia="en-IN"/>
            </w:rPr>
          </w:pPr>
          <w:hyperlink w:anchor="_Toc109746386" w:history="1">
            <w:r w:rsidR="003A1253" w:rsidRPr="00C313A3">
              <w:rPr>
                <w:rStyle w:val="Hyperlink"/>
                <w:noProof/>
              </w:rPr>
              <w:t>6.3</w:t>
            </w:r>
            <w:r w:rsidR="003A1253">
              <w:rPr>
                <w:rFonts w:eastAsiaTheme="minorEastAsia"/>
                <w:noProof/>
                <w:lang w:val="en-IN" w:eastAsia="en-IN"/>
              </w:rPr>
              <w:tab/>
            </w:r>
            <w:r w:rsidR="003A1253" w:rsidRPr="00C313A3">
              <w:rPr>
                <w:rStyle w:val="Hyperlink"/>
                <w:noProof/>
              </w:rPr>
              <w:t>Conversion to Custom</w:t>
            </w:r>
            <w:r w:rsidR="003A1253">
              <w:rPr>
                <w:noProof/>
                <w:webHidden/>
              </w:rPr>
              <w:tab/>
            </w:r>
            <w:r w:rsidR="003A1253">
              <w:rPr>
                <w:noProof/>
                <w:webHidden/>
              </w:rPr>
              <w:fldChar w:fldCharType="begin"/>
            </w:r>
            <w:r w:rsidR="003A1253">
              <w:rPr>
                <w:noProof/>
                <w:webHidden/>
              </w:rPr>
              <w:instrText xml:space="preserve"> PAGEREF _Toc109746386 \h </w:instrText>
            </w:r>
            <w:r w:rsidR="003A1253">
              <w:rPr>
                <w:noProof/>
                <w:webHidden/>
              </w:rPr>
            </w:r>
            <w:r w:rsidR="003A1253">
              <w:rPr>
                <w:noProof/>
                <w:webHidden/>
              </w:rPr>
              <w:fldChar w:fldCharType="separate"/>
            </w:r>
            <w:r w:rsidR="003A1253">
              <w:rPr>
                <w:noProof/>
                <w:webHidden/>
              </w:rPr>
              <w:t>6</w:t>
            </w:r>
            <w:r w:rsidR="003A1253">
              <w:rPr>
                <w:noProof/>
                <w:webHidden/>
              </w:rPr>
              <w:fldChar w:fldCharType="end"/>
            </w:r>
          </w:hyperlink>
        </w:p>
        <w:p w14:paraId="04CA085F" w14:textId="0A01FD0A" w:rsidR="007E13D4" w:rsidRDefault="007E13D4">
          <w:r>
            <w:rPr>
              <w:b/>
              <w:bCs/>
              <w:noProof/>
            </w:rPr>
            <w:fldChar w:fldCharType="end"/>
          </w:r>
        </w:p>
      </w:sdtContent>
    </w:sdt>
    <w:p w14:paraId="5256218B" w14:textId="59CAC5C4" w:rsidR="00EF1525" w:rsidRDefault="00EF1525">
      <w:r>
        <w:br w:type="page"/>
      </w:r>
    </w:p>
    <w:p w14:paraId="62CA54AE" w14:textId="1E48D48E" w:rsidR="00D5667F" w:rsidRPr="00D5667F" w:rsidRDefault="00ED72DF" w:rsidP="00D5667F">
      <w:pPr>
        <w:pStyle w:val="Heading1"/>
        <w:numPr>
          <w:ilvl w:val="0"/>
          <w:numId w:val="3"/>
        </w:numPr>
      </w:pPr>
      <w:bookmarkStart w:id="1" w:name="_Toc109746364"/>
      <w:r>
        <w:lastRenderedPageBreak/>
        <w:t>Overview</w:t>
      </w:r>
      <w:bookmarkEnd w:id="0"/>
      <w:bookmarkEnd w:id="1"/>
    </w:p>
    <w:p w14:paraId="7C1A01E2" w14:textId="3CCB03E8" w:rsidR="00ED72DF" w:rsidRDefault="00ED72DF">
      <w:r>
        <w:t xml:space="preserve">This standard API automate is used for </w:t>
      </w:r>
      <w:r w:rsidR="00EE653A">
        <w:t>read</w:t>
      </w:r>
      <w:r w:rsidR="00164B01">
        <w:t xml:space="preserve">ing an </w:t>
      </w:r>
      <w:r w:rsidR="00974289">
        <w:t>existing</w:t>
      </w:r>
      <w:r w:rsidR="00C75214">
        <w:t xml:space="preserve"> </w:t>
      </w:r>
      <w:r w:rsidR="00AB4822">
        <w:t>Cost Center</w:t>
      </w:r>
      <w:r>
        <w:t>.</w:t>
      </w:r>
    </w:p>
    <w:p w14:paraId="4FC459C6" w14:textId="7EBA1888" w:rsidR="00ED72DF" w:rsidRPr="00EF2620" w:rsidRDefault="00ED72DF">
      <w:pPr>
        <w:rPr>
          <w:rFonts w:ascii="Calibri" w:eastAsia="Times New Roman" w:hAnsi="Calibri" w:cs="Calibri"/>
          <w:color w:val="000000"/>
          <w:lang w:val="en-IN" w:eastAsia="en-IN"/>
        </w:rPr>
      </w:pPr>
      <w:r>
        <w:t xml:space="preserve">API/Service used: </w:t>
      </w:r>
      <w:hyperlink r:id="rId8" w:history="1">
        <w:r w:rsidR="00AB4822">
          <w:rPr>
            <w:rStyle w:val="Hyperlink"/>
          </w:rPr>
          <w:t>https://api.sap.com/api/API_COSTCENTER_SRV/resource</w:t>
        </w:r>
      </w:hyperlink>
    </w:p>
    <w:p w14:paraId="42E08ACD" w14:textId="133338D7" w:rsidR="00ED72DF" w:rsidRDefault="00ED72DF">
      <w:pPr>
        <w:rPr>
          <w:b/>
          <w:bCs/>
        </w:rPr>
      </w:pPr>
      <w:r>
        <w:t>This standard automate uses “</w:t>
      </w:r>
      <w:r w:rsidR="00AB4822">
        <w:rPr>
          <w:b/>
          <w:bCs/>
        </w:rPr>
        <w:t>Cost Center</w:t>
      </w:r>
      <w:r>
        <w:t xml:space="preserve">” entity set and operation type will be </w:t>
      </w:r>
      <w:r w:rsidRPr="00ED72DF">
        <w:rPr>
          <w:b/>
          <w:bCs/>
        </w:rPr>
        <w:t>GET</w:t>
      </w:r>
      <w:r>
        <w:rPr>
          <w:b/>
          <w:bCs/>
        </w:rPr>
        <w:t>.</w:t>
      </w:r>
    </w:p>
    <w:p w14:paraId="580BFBDB" w14:textId="448AA0DC" w:rsidR="00ED72DF" w:rsidRDefault="00ED72DF">
      <w:r w:rsidRPr="007E7C56">
        <w:rPr>
          <w:b/>
          <w:bCs/>
        </w:rPr>
        <w:t>Key Process Flows</w:t>
      </w:r>
      <w:r>
        <w:t>:</w:t>
      </w:r>
    </w:p>
    <w:p w14:paraId="56055030" w14:textId="77777777" w:rsidR="00DD796A" w:rsidRDefault="00DD796A" w:rsidP="00ED72DF">
      <w:pPr>
        <w:pStyle w:val="ListParagraph"/>
        <w:numPr>
          <w:ilvl w:val="0"/>
          <w:numId w:val="1"/>
        </w:numPr>
      </w:pPr>
      <w:r w:rsidRPr="00DD796A">
        <w:t xml:space="preserve">Read all available cost centers </w:t>
      </w:r>
    </w:p>
    <w:p w14:paraId="02E9A771" w14:textId="61AF5EA6" w:rsidR="00ED72DF" w:rsidRDefault="00DD796A" w:rsidP="00ED72DF">
      <w:pPr>
        <w:pStyle w:val="ListParagraph"/>
        <w:numPr>
          <w:ilvl w:val="0"/>
          <w:numId w:val="1"/>
        </w:numPr>
      </w:pPr>
      <w:r w:rsidRPr="00DD796A">
        <w:t>Read a specific cost center</w:t>
      </w:r>
    </w:p>
    <w:p w14:paraId="6A8897A7" w14:textId="63126434" w:rsidR="00CB43B1" w:rsidRDefault="00DD796A" w:rsidP="00ED72DF">
      <w:pPr>
        <w:pStyle w:val="ListParagraph"/>
        <w:numPr>
          <w:ilvl w:val="0"/>
          <w:numId w:val="1"/>
        </w:numPr>
      </w:pPr>
      <w:r w:rsidRPr="00DD796A">
        <w:t>Read all language-dependent fields for a specific cost center</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29188285" w:rsidR="000B60D5" w:rsidRDefault="000B60D5" w:rsidP="00D5667F">
      <w:pPr>
        <w:pStyle w:val="Heading1"/>
        <w:numPr>
          <w:ilvl w:val="0"/>
          <w:numId w:val="3"/>
        </w:numPr>
      </w:pPr>
      <w:bookmarkStart w:id="2" w:name="_Toc66739410"/>
      <w:bookmarkStart w:id="3" w:name="_Toc109746365"/>
      <w:r>
        <w:t>Purpose</w:t>
      </w:r>
      <w:bookmarkEnd w:id="2"/>
      <w:bookmarkEnd w:id="3"/>
    </w:p>
    <w:p w14:paraId="542F3CD5" w14:textId="2BAE4FA1" w:rsidR="000B60D5" w:rsidRDefault="000B60D5" w:rsidP="00ED72DF">
      <w:r w:rsidRPr="000B60D5">
        <w:t xml:space="preserve">A </w:t>
      </w:r>
      <w:r w:rsidR="00AB6445">
        <w:t>Cost Center</w:t>
      </w:r>
      <w:r w:rsidR="00F74359">
        <w:t xml:space="preserve"> </w:t>
      </w:r>
      <w:r w:rsidR="00AB6445">
        <w:t xml:space="preserve">item </w:t>
      </w:r>
      <w:r>
        <w:t xml:space="preserve">can be </w:t>
      </w:r>
      <w:r w:rsidR="00206818">
        <w:t>read</w:t>
      </w:r>
      <w:r w:rsidR="008B2D8F">
        <w:t xml:space="preserve"> </w:t>
      </w:r>
      <w:r>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618216E4" w:rsidR="000B60D5" w:rsidRDefault="000B60D5" w:rsidP="000B60D5">
      <w:r>
        <w:t>Values in this test script (e.g.</w:t>
      </w:r>
      <w:r w:rsidR="00A94C4E">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A94C4E">
        <w:t>,</w:t>
      </w:r>
      <w:r w:rsidR="006D38B6">
        <w:t xml:space="preserve"> </w:t>
      </w:r>
      <w:proofErr w:type="spellStart"/>
      <w:r w:rsidR="006D38B6">
        <w:t>oData</w:t>
      </w:r>
      <w:proofErr w:type="spellEnd"/>
      <w:r w:rsidR="006D38B6">
        <w:t xml:space="preserve"> format) during execution. </w:t>
      </w:r>
    </w:p>
    <w:p w14:paraId="078FB61B" w14:textId="77777777" w:rsidR="00A94C4E" w:rsidRDefault="00A94C4E" w:rsidP="000B60D5"/>
    <w:p w14:paraId="3297B61D" w14:textId="2C53E562" w:rsidR="000B60D5" w:rsidRDefault="006D38B6" w:rsidP="00D5667F">
      <w:pPr>
        <w:pStyle w:val="Heading1"/>
        <w:numPr>
          <w:ilvl w:val="0"/>
          <w:numId w:val="3"/>
        </w:numPr>
      </w:pPr>
      <w:bookmarkStart w:id="4" w:name="_Toc66739411"/>
      <w:bookmarkStart w:id="5" w:name="_Toc109746366"/>
      <w:r w:rsidRPr="006D38B6">
        <w:t>Prerequisites</w:t>
      </w:r>
      <w:bookmarkEnd w:id="4"/>
      <w:bookmarkEnd w:id="5"/>
    </w:p>
    <w:p w14:paraId="361023E7" w14:textId="33371244"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62C477EC" w14:textId="77777777" w:rsidR="00A94C4E" w:rsidRDefault="00A94C4E" w:rsidP="00ED72DF"/>
    <w:p w14:paraId="753160C7" w14:textId="62725557" w:rsidR="00114C37" w:rsidRDefault="00D5667F" w:rsidP="00114C37">
      <w:pPr>
        <w:pStyle w:val="Heading2"/>
        <w:numPr>
          <w:ilvl w:val="1"/>
          <w:numId w:val="3"/>
        </w:numPr>
      </w:pPr>
      <w:bookmarkStart w:id="6" w:name="_Toc66739412"/>
      <w:bookmarkStart w:id="7" w:name="_Toc109746367"/>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08DFC01D" w14:textId="77777777" w:rsidR="00BD6595" w:rsidRDefault="00114C37" w:rsidP="00BD6595">
      <w:r>
        <w:t xml:space="preserve">Communication Scenario: </w:t>
      </w:r>
    </w:p>
    <w:p w14:paraId="1D8DCB9C" w14:textId="0AD9D2D5" w:rsidR="00114C37" w:rsidRDefault="00BD6595" w:rsidP="00BD6595">
      <w:r>
        <w:t>SAP Analytics Cloud for Planning Integration (SAP_COM_0087)</w:t>
      </w:r>
    </w:p>
    <w:p w14:paraId="2AF72F71" w14:textId="26397293" w:rsidR="00114C37" w:rsidRDefault="008D3440" w:rsidP="00D5667F">
      <w:r>
        <w:t xml:space="preserve">Please </w:t>
      </w:r>
      <w:hyperlink r:id="rId10" w:history="1">
        <w:r w:rsidRPr="00825900">
          <w:rPr>
            <w:rStyle w:val="Hyperlink"/>
          </w:rPr>
          <w:t>click here</w:t>
        </w:r>
      </w:hyperlink>
      <w:r w:rsidR="00114C37">
        <w:t xml:space="preserve"> for information on how to setup and create communication arrangements.</w:t>
      </w:r>
    </w:p>
    <w:p w14:paraId="04ED4314" w14:textId="77777777" w:rsidR="00A94C4E" w:rsidRPr="00D5667F" w:rsidRDefault="00A94C4E" w:rsidP="00D5667F"/>
    <w:p w14:paraId="751A87E9" w14:textId="3C7FEC1A" w:rsidR="00D5667F" w:rsidRDefault="00D5667F" w:rsidP="00D5667F">
      <w:pPr>
        <w:pStyle w:val="Heading2"/>
        <w:numPr>
          <w:ilvl w:val="1"/>
          <w:numId w:val="3"/>
        </w:numPr>
      </w:pPr>
      <w:bookmarkStart w:id="8" w:name="_Toc66739413"/>
      <w:bookmarkStart w:id="9" w:name="_Toc109746368"/>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2993BBDE" w:rsidR="00F36D07" w:rsidRDefault="00F36D07" w:rsidP="00F36D07">
      <w:r>
        <w:t>Use your own master data to go through the test procedure.</w:t>
      </w:r>
    </w:p>
    <w:p w14:paraId="7434E0FA" w14:textId="5A16D59E" w:rsidR="00F36D07" w:rsidRDefault="00F36D07" w:rsidP="00F36D07"/>
    <w:p w14:paraId="2FA8F0A2" w14:textId="680CC4C3" w:rsidR="0013272B" w:rsidRDefault="0013272B" w:rsidP="0013272B">
      <w:pPr>
        <w:pStyle w:val="Heading1"/>
        <w:numPr>
          <w:ilvl w:val="0"/>
          <w:numId w:val="3"/>
        </w:numPr>
      </w:pPr>
      <w:bookmarkStart w:id="10" w:name="_Toc66739416"/>
      <w:bookmarkStart w:id="11" w:name="_Toc109746369"/>
      <w:r>
        <w:t>Overview Table</w:t>
      </w:r>
      <w:bookmarkEnd w:id="10"/>
      <w:bookmarkEnd w:id="11"/>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436B1DDC" w:rsidR="005707E4" w:rsidRDefault="00BD6595" w:rsidP="005707E4">
            <w:r w:rsidRPr="00BD6595">
              <w:t>Read all available cost centers</w:t>
            </w:r>
          </w:p>
        </w:tc>
        <w:tc>
          <w:tcPr>
            <w:tcW w:w="1350" w:type="dxa"/>
          </w:tcPr>
          <w:p w14:paraId="3A6D7476" w14:textId="25C3EAA3" w:rsidR="005707E4" w:rsidRDefault="00BD6595" w:rsidP="005707E4">
            <w:r w:rsidRPr="00BD6595">
              <w:t>API_COST_CENTER</w:t>
            </w:r>
          </w:p>
        </w:tc>
        <w:tc>
          <w:tcPr>
            <w:tcW w:w="1170" w:type="dxa"/>
          </w:tcPr>
          <w:p w14:paraId="1419B793" w14:textId="05734CF2" w:rsidR="005707E4" w:rsidRDefault="00454110" w:rsidP="005707E4">
            <w:r>
              <w:t>GE</w:t>
            </w:r>
            <w:r w:rsidR="005707E4">
              <w:t>T</w:t>
            </w:r>
          </w:p>
        </w:tc>
        <w:tc>
          <w:tcPr>
            <w:tcW w:w="3330" w:type="dxa"/>
          </w:tcPr>
          <w:p w14:paraId="39A43AAD" w14:textId="6FF14AAE" w:rsidR="005707E4" w:rsidRDefault="00454110" w:rsidP="005707E4">
            <w:bookmarkStart w:id="12" w:name="_Hlk109730033"/>
            <w:r w:rsidRPr="00454110">
              <w:t>/</w:t>
            </w:r>
            <w:proofErr w:type="spellStart"/>
            <w:r w:rsidRPr="00454110">
              <w:t>A_CostCenter</w:t>
            </w:r>
            <w:bookmarkEnd w:id="12"/>
            <w:proofErr w:type="spellEnd"/>
          </w:p>
        </w:tc>
        <w:tc>
          <w:tcPr>
            <w:tcW w:w="2848" w:type="dxa"/>
          </w:tcPr>
          <w:p w14:paraId="6C6BC222" w14:textId="18759760" w:rsidR="005707E4" w:rsidRDefault="00947D04" w:rsidP="005707E4">
            <w:r>
              <w:t>All existing cost centers are retrieved</w:t>
            </w:r>
          </w:p>
        </w:tc>
      </w:tr>
      <w:tr w:rsidR="005707E4" w14:paraId="24E16F5C" w14:textId="77777777" w:rsidTr="005707E4">
        <w:trPr>
          <w:trHeight w:val="1502"/>
        </w:trPr>
        <w:tc>
          <w:tcPr>
            <w:tcW w:w="1525" w:type="dxa"/>
          </w:tcPr>
          <w:p w14:paraId="112D2D4B" w14:textId="29F787C4" w:rsidR="005707E4" w:rsidRDefault="00BD6595" w:rsidP="005707E4">
            <w:r w:rsidRPr="00BD6595">
              <w:t>Read a specific cost center</w:t>
            </w:r>
          </w:p>
        </w:tc>
        <w:tc>
          <w:tcPr>
            <w:tcW w:w="1350" w:type="dxa"/>
          </w:tcPr>
          <w:p w14:paraId="0D2F41EF" w14:textId="743113EC" w:rsidR="005707E4" w:rsidRDefault="00BD6595" w:rsidP="005707E4">
            <w:r w:rsidRPr="00BD6595">
              <w:t>API_COST_CENTER</w:t>
            </w:r>
          </w:p>
        </w:tc>
        <w:tc>
          <w:tcPr>
            <w:tcW w:w="1170" w:type="dxa"/>
          </w:tcPr>
          <w:p w14:paraId="69011D54" w14:textId="3BCB1218" w:rsidR="005707E4" w:rsidRDefault="005707E4" w:rsidP="005707E4">
            <w:r>
              <w:t>GET</w:t>
            </w:r>
          </w:p>
        </w:tc>
        <w:tc>
          <w:tcPr>
            <w:tcW w:w="3330" w:type="dxa"/>
          </w:tcPr>
          <w:p w14:paraId="6ACEFF7F" w14:textId="5CA537AB" w:rsidR="005707E4" w:rsidRDefault="00582EAA" w:rsidP="005707E4">
            <w:r w:rsidRPr="00582EAA">
              <w:t>/A_CostCenter(ControllingArea='{ControllingArea}',CostCenter='{CostCenter}',ValidityEndDate='{ValidityEndDate}')</w:t>
            </w:r>
          </w:p>
        </w:tc>
        <w:tc>
          <w:tcPr>
            <w:tcW w:w="2848" w:type="dxa"/>
          </w:tcPr>
          <w:p w14:paraId="222C9F21" w14:textId="78133689" w:rsidR="005707E4" w:rsidRDefault="001076E2" w:rsidP="005707E4">
            <w:r>
              <w:t>A specific cost center</w:t>
            </w:r>
            <w:r w:rsidR="000F58B0">
              <w:t xml:space="preserve"> </w:t>
            </w:r>
            <w:r w:rsidR="005707E4">
              <w:t xml:space="preserve">is </w:t>
            </w:r>
            <w:r w:rsidR="00DF04C0">
              <w:t>retrieved</w:t>
            </w:r>
          </w:p>
        </w:tc>
      </w:tr>
      <w:tr w:rsidR="00DE26FD" w14:paraId="7E3D8F03" w14:textId="77777777" w:rsidTr="005707E4">
        <w:trPr>
          <w:trHeight w:val="1502"/>
        </w:trPr>
        <w:tc>
          <w:tcPr>
            <w:tcW w:w="1525" w:type="dxa"/>
          </w:tcPr>
          <w:p w14:paraId="378874A1" w14:textId="66AF13AD" w:rsidR="00DE26FD" w:rsidRPr="00B14651" w:rsidRDefault="00BD6595" w:rsidP="00DE26FD">
            <w:r w:rsidRPr="00BD6595">
              <w:t>Read all language-dependent fields for a specific cost center</w:t>
            </w:r>
          </w:p>
        </w:tc>
        <w:tc>
          <w:tcPr>
            <w:tcW w:w="1350" w:type="dxa"/>
          </w:tcPr>
          <w:p w14:paraId="08EF0A2D" w14:textId="4CE8B3E2" w:rsidR="00DE26FD" w:rsidRPr="00E833B2" w:rsidRDefault="00BD6595" w:rsidP="00DE26FD">
            <w:r w:rsidRPr="00BD6595">
              <w:t>API_COST_CENTER</w:t>
            </w:r>
          </w:p>
        </w:tc>
        <w:tc>
          <w:tcPr>
            <w:tcW w:w="1170" w:type="dxa"/>
          </w:tcPr>
          <w:p w14:paraId="556610FA" w14:textId="4B95F2A3" w:rsidR="00DE26FD" w:rsidRDefault="008042AA" w:rsidP="00DE26FD">
            <w:r>
              <w:t>GET</w:t>
            </w:r>
          </w:p>
        </w:tc>
        <w:tc>
          <w:tcPr>
            <w:tcW w:w="3330" w:type="dxa"/>
          </w:tcPr>
          <w:p w14:paraId="47A61C3D" w14:textId="16CBF807" w:rsidR="00DE26FD" w:rsidRPr="00C54166" w:rsidRDefault="008042AA" w:rsidP="00DE26FD">
            <w:r w:rsidRPr="008042AA">
              <w:t>/A_CostCenter(ControllingArea='{ControllingArea}',CostCenter='{CostCenter}',ValidityEndDate='{ValidityEndDate}')/to_Text</w:t>
            </w:r>
          </w:p>
        </w:tc>
        <w:tc>
          <w:tcPr>
            <w:tcW w:w="2848" w:type="dxa"/>
          </w:tcPr>
          <w:p w14:paraId="4A962CB2" w14:textId="0FE8F57A" w:rsidR="00DE26FD" w:rsidRDefault="001076E2" w:rsidP="00DE26FD">
            <w:r>
              <w:t>All language-dependent fields of a cost center are 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3" w:name="_Toc66739417"/>
      <w:bookmarkStart w:id="14" w:name="_Toc109746370"/>
      <w:r>
        <w:t>Test Procedures</w:t>
      </w:r>
      <w:bookmarkEnd w:id="13"/>
      <w:bookmarkEnd w:id="14"/>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3B2620F"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0B81F078"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12F2DAE0" w14:textId="77777777" w:rsidR="00A94C4E" w:rsidRDefault="00A94C4E" w:rsidP="00A94C4E">
      <w:pPr>
        <w:pStyle w:val="ListParagraph"/>
      </w:pPr>
    </w:p>
    <w:p w14:paraId="5E932A65" w14:textId="1C32BD70" w:rsidR="004473D2" w:rsidRDefault="007B7EDB" w:rsidP="004473D2">
      <w:pPr>
        <w:pStyle w:val="Heading2"/>
        <w:numPr>
          <w:ilvl w:val="1"/>
          <w:numId w:val="3"/>
        </w:numPr>
      </w:pPr>
      <w:bookmarkStart w:id="15" w:name="_Toc109746371"/>
      <w:r w:rsidRPr="00BD6595">
        <w:t>Read all Available Cost Centers</w:t>
      </w:r>
      <w:bookmarkEnd w:id="15"/>
    </w:p>
    <w:p w14:paraId="35693B6B" w14:textId="5F4FE92F" w:rsidR="004473D2" w:rsidRDefault="001635C3" w:rsidP="004473D2">
      <w:r>
        <w:t>This process step corresponds to “</w:t>
      </w:r>
      <w:r w:rsidR="003367DC">
        <w:t>GE</w:t>
      </w:r>
      <w:r>
        <w:t xml:space="preserve">T - </w:t>
      </w:r>
      <w:r w:rsidR="003367DC" w:rsidRPr="003367DC">
        <w:t>/</w:t>
      </w:r>
      <w:proofErr w:type="spellStart"/>
      <w:r w:rsidR="003367DC" w:rsidRPr="003367DC">
        <w:t>A_CostCenter</w:t>
      </w:r>
      <w:proofErr w:type="spellEnd"/>
      <w:r>
        <w:t xml:space="preserve">” </w:t>
      </w:r>
      <w:r w:rsidR="00545AC1">
        <w:t xml:space="preserve">operation </w:t>
      </w:r>
      <w:r>
        <w:t>for ‘</w:t>
      </w:r>
      <w:r w:rsidR="00436B75">
        <w:t>Cost Center</w:t>
      </w:r>
      <w:r w:rsidR="00622704">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16" w:name="_Toc66739419"/>
      <w:bookmarkStart w:id="17" w:name="_Toc109746372"/>
      <w:r>
        <w:t>Read Conditions</w:t>
      </w:r>
      <w:bookmarkEnd w:id="16"/>
      <w:bookmarkEnd w:id="17"/>
    </w:p>
    <w:p w14:paraId="14FE623A" w14:textId="77777777" w:rsidR="0068715C" w:rsidRPr="00261E85" w:rsidRDefault="0068715C" w:rsidP="0068715C">
      <w:pPr>
        <w:rPr>
          <w:rFonts w:cstheme="minorHAnsi"/>
        </w:rPr>
      </w:pPr>
      <w:r w:rsidRPr="00261E85">
        <w:rPr>
          <w:rFonts w:cstheme="minorHAnsi"/>
        </w:rPr>
        <w:t>Below conditions are generated by default:</w:t>
      </w:r>
    </w:p>
    <w:p w14:paraId="7E0B1A7E" w14:textId="63DA1991" w:rsidR="0068715C" w:rsidRPr="00261E85" w:rsidRDefault="0068715C" w:rsidP="0068715C">
      <w:pPr>
        <w:pStyle w:val="ListParagraph"/>
        <w:numPr>
          <w:ilvl w:val="0"/>
          <w:numId w:val="6"/>
        </w:numPr>
        <w:rPr>
          <w:rFonts w:cstheme="minorHAnsi"/>
        </w:rPr>
      </w:pPr>
      <w:r w:rsidRPr="00261E85">
        <w:rPr>
          <w:rFonts w:cstheme="minorHAnsi"/>
        </w:rPr>
        <w:t xml:space="preserve">Property: </w:t>
      </w:r>
      <w:r w:rsidRPr="003F5FE3">
        <w:t>$skip</w:t>
      </w:r>
      <w:r w:rsidRPr="00261E85">
        <w:rPr>
          <w:rFonts w:cstheme="minorHAnsi"/>
        </w:rPr>
        <w:br/>
        <w:t>Value</w:t>
      </w:r>
      <w:r w:rsidR="00101D28">
        <w:rPr>
          <w:rFonts w:cstheme="minorHAnsi"/>
        </w:rPr>
        <w:t>: 0</w:t>
      </w:r>
      <w:r w:rsidRPr="000F7B19">
        <w:t xml:space="preserve"> </w:t>
      </w:r>
    </w:p>
    <w:p w14:paraId="0078ECA6" w14:textId="1EF2CE1E" w:rsidR="001635C3" w:rsidRPr="0068715C" w:rsidRDefault="0068715C" w:rsidP="001635C3">
      <w:pPr>
        <w:pStyle w:val="ListParagraph"/>
        <w:numPr>
          <w:ilvl w:val="0"/>
          <w:numId w:val="6"/>
        </w:numPr>
        <w:rPr>
          <w:rFonts w:cstheme="minorHAnsi"/>
        </w:rPr>
      </w:pPr>
      <w:r w:rsidRPr="00261E85">
        <w:rPr>
          <w:rFonts w:cstheme="minorHAnsi"/>
        </w:rPr>
        <w:t xml:space="preserve">Property: </w:t>
      </w:r>
      <w:r w:rsidR="003F5FE3" w:rsidRPr="003F5FE3">
        <w:t>$top</w:t>
      </w:r>
      <w:r w:rsidRPr="003F5FE3">
        <w:br/>
      </w:r>
      <w:r w:rsidRPr="00261E85">
        <w:rPr>
          <w:rFonts w:cstheme="minorHAnsi"/>
        </w:rPr>
        <w:t xml:space="preserve">Value: </w:t>
      </w:r>
      <w:r w:rsidR="00101D28">
        <w:rPr>
          <w:rFonts w:cstheme="minorHAnsi"/>
        </w:rPr>
        <w:t>100</w:t>
      </w:r>
    </w:p>
    <w:p w14:paraId="7FB1668B" w14:textId="2AFC1C3B" w:rsidR="001635C3" w:rsidRDefault="001635C3" w:rsidP="001635C3">
      <w:pPr>
        <w:pStyle w:val="Heading3"/>
        <w:numPr>
          <w:ilvl w:val="2"/>
          <w:numId w:val="3"/>
        </w:numPr>
      </w:pPr>
      <w:bookmarkStart w:id="18" w:name="_Toc66739420"/>
      <w:bookmarkStart w:id="19" w:name="_Toc109746373"/>
      <w:r>
        <w:t>Check Conditions</w:t>
      </w:r>
      <w:bookmarkEnd w:id="18"/>
      <w:bookmarkEnd w:id="19"/>
    </w:p>
    <w:p w14:paraId="386C3A0F" w14:textId="3EB8420B" w:rsidR="001635C3" w:rsidRDefault="00431D61" w:rsidP="001635C3">
      <w:r>
        <w:t>Mandatory check condition for this process step will assert whether the API execution response code is 200 or not</w:t>
      </w:r>
      <w:r w:rsidR="002A2645">
        <w:t>.</w:t>
      </w:r>
    </w:p>
    <w:p w14:paraId="563E5B75" w14:textId="4F001DEF" w:rsidR="002A2645" w:rsidRDefault="002A2645" w:rsidP="001635C3">
      <w:r>
        <w:t>Property to be matched: $RESPONSE_CODE</w:t>
      </w:r>
    </w:p>
    <w:p w14:paraId="52892A99" w14:textId="48EBC8B3" w:rsidR="002A2645" w:rsidRDefault="002A2645" w:rsidP="001635C3">
      <w:r>
        <w:t>Value to be matched: 20</w:t>
      </w:r>
      <w:r w:rsidR="00431D61">
        <w:t>0</w:t>
      </w:r>
    </w:p>
    <w:p w14:paraId="5F8F92A5" w14:textId="3A69DA5B" w:rsidR="002A2645" w:rsidRDefault="00CE629C" w:rsidP="002A2645">
      <w:pPr>
        <w:pStyle w:val="Heading3"/>
        <w:numPr>
          <w:ilvl w:val="2"/>
          <w:numId w:val="3"/>
        </w:numPr>
      </w:pPr>
      <w:bookmarkStart w:id="20" w:name="_Toc66739422"/>
      <w:bookmarkStart w:id="21" w:name="_Toc109746374"/>
      <w:r>
        <w:t xml:space="preserve">Export </w:t>
      </w:r>
      <w:r w:rsidR="002A2645">
        <w:t>Response</w:t>
      </w:r>
      <w:bookmarkEnd w:id="20"/>
      <w:bookmarkEnd w:id="21"/>
    </w:p>
    <w:p w14:paraId="3B03F002" w14:textId="0888B4C6" w:rsidR="009F3B58" w:rsidRPr="00DF28EC" w:rsidRDefault="00DF28EC" w:rsidP="00276F0B">
      <w:pPr>
        <w:rPr>
          <w:rFonts w:ascii="72" w:hAnsi="72" w:cs="72"/>
          <w:color w:val="32363A"/>
          <w:sz w:val="21"/>
          <w:szCs w:val="21"/>
          <w:shd w:val="clear" w:color="auto" w:fill="FFFFFF"/>
        </w:rPr>
      </w:pPr>
      <w:r>
        <w:t>No response properties are exported for this process step by default.</w:t>
      </w:r>
    </w:p>
    <w:p w14:paraId="5400E576" w14:textId="77777777" w:rsidR="009F3B58" w:rsidRDefault="009F3B58" w:rsidP="00641DAE">
      <w:pPr>
        <w:ind w:firstLine="720"/>
        <w:rPr>
          <w:rFonts w:ascii="72" w:hAnsi="72" w:cs="72"/>
          <w:color w:val="32363A"/>
          <w:sz w:val="21"/>
          <w:szCs w:val="21"/>
          <w:shd w:val="clear" w:color="auto" w:fill="FFFFFF"/>
        </w:rPr>
      </w:pPr>
    </w:p>
    <w:p w14:paraId="53C3264F" w14:textId="1F187134" w:rsidR="00022ACC" w:rsidRDefault="003D4DB6" w:rsidP="00022ACC">
      <w:pPr>
        <w:pStyle w:val="Heading2"/>
        <w:numPr>
          <w:ilvl w:val="1"/>
          <w:numId w:val="3"/>
        </w:numPr>
      </w:pPr>
      <w:bookmarkStart w:id="22" w:name="_Toc109746375"/>
      <w:r w:rsidRPr="00BD6595">
        <w:t>Read a Specific Cost Center</w:t>
      </w:r>
      <w:bookmarkEnd w:id="22"/>
    </w:p>
    <w:p w14:paraId="5EFB9C40" w14:textId="7F13F6B0" w:rsidR="00022ACC" w:rsidRDefault="00022ACC" w:rsidP="00022ACC">
      <w:r>
        <w:t xml:space="preserve">This process step corresponds to “GET - </w:t>
      </w:r>
      <w:r w:rsidR="003D4DB6" w:rsidRPr="003D4DB6">
        <w:t>/A_CostCenter(ControllingArea='{ControllingArea}',CostCenter='{CostCenter}',ValidityEndDate='{ValidityEndDate}')</w:t>
      </w:r>
      <w:r w:rsidR="00571BBB">
        <w:t xml:space="preserve">” </w:t>
      </w:r>
      <w:r w:rsidR="007D6131">
        <w:t>operation</w:t>
      </w:r>
      <w:r>
        <w:t xml:space="preserve"> for ‘</w:t>
      </w:r>
      <w:r w:rsidR="003D4DB6">
        <w:t>Cost Center</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3" w:name="_Toc109746376"/>
      <w:r>
        <w:t>Read Conditions</w:t>
      </w:r>
      <w:bookmarkEnd w:id="23"/>
    </w:p>
    <w:p w14:paraId="29A31CBF" w14:textId="77777777" w:rsidR="00CF09E3" w:rsidRPr="00261E85" w:rsidRDefault="00CF09E3" w:rsidP="00CF09E3">
      <w:pPr>
        <w:rPr>
          <w:rFonts w:cstheme="minorHAnsi"/>
        </w:rPr>
      </w:pPr>
      <w:r w:rsidRPr="00261E85">
        <w:rPr>
          <w:rFonts w:cstheme="minorHAnsi"/>
        </w:rPr>
        <w:t>Below conditions are generated by default:</w:t>
      </w:r>
    </w:p>
    <w:p w14:paraId="71929E68" w14:textId="12360294" w:rsidR="00CF09E3" w:rsidRPr="00261E85" w:rsidRDefault="00CF09E3" w:rsidP="00CF09E3">
      <w:pPr>
        <w:pStyle w:val="ListParagraph"/>
        <w:numPr>
          <w:ilvl w:val="0"/>
          <w:numId w:val="6"/>
        </w:numPr>
        <w:rPr>
          <w:rFonts w:cstheme="minorHAnsi"/>
        </w:rPr>
      </w:pPr>
      <w:r w:rsidRPr="00261E85">
        <w:rPr>
          <w:rFonts w:cstheme="minorHAnsi"/>
        </w:rPr>
        <w:t xml:space="preserve">Property: </w:t>
      </w:r>
      <w:proofErr w:type="spellStart"/>
      <w:r w:rsidR="00042A99" w:rsidRPr="0021741A">
        <w:rPr>
          <w:rFonts w:cstheme="minorHAnsi"/>
          <w:shd w:val="clear" w:color="auto" w:fill="FFFFFF"/>
        </w:rPr>
        <w:t>ControllingArea</w:t>
      </w:r>
      <w:proofErr w:type="spellEnd"/>
      <w:r w:rsidRPr="00261E85">
        <w:rPr>
          <w:rFonts w:cstheme="minorHAnsi"/>
        </w:rPr>
        <w:br/>
        <w:t xml:space="preserve">Value: </w:t>
      </w:r>
      <w:r w:rsidR="000217BD" w:rsidRPr="000217BD">
        <w:rPr>
          <w:rFonts w:cstheme="minorHAnsi"/>
        </w:rPr>
        <w:t>A000</w:t>
      </w:r>
    </w:p>
    <w:p w14:paraId="20D3DF83" w14:textId="75937E9F" w:rsidR="00CF09E3" w:rsidRDefault="00CF09E3" w:rsidP="00CF09E3">
      <w:pPr>
        <w:pStyle w:val="ListParagraph"/>
        <w:numPr>
          <w:ilvl w:val="0"/>
          <w:numId w:val="6"/>
        </w:numPr>
        <w:rPr>
          <w:rFonts w:cstheme="minorHAnsi"/>
        </w:rPr>
      </w:pPr>
      <w:r w:rsidRPr="00261E85">
        <w:rPr>
          <w:rFonts w:cstheme="minorHAnsi"/>
        </w:rPr>
        <w:t xml:space="preserve">Property: </w:t>
      </w:r>
      <w:proofErr w:type="spellStart"/>
      <w:r w:rsidR="00042A99" w:rsidRPr="0021741A">
        <w:rPr>
          <w:rFonts w:cstheme="minorHAnsi"/>
          <w:shd w:val="clear" w:color="auto" w:fill="FFFFFF"/>
        </w:rPr>
        <w:t>CostCenter</w:t>
      </w:r>
      <w:proofErr w:type="spellEnd"/>
      <w:r w:rsidRPr="00261E85">
        <w:rPr>
          <w:rFonts w:cstheme="minorHAnsi"/>
        </w:rPr>
        <w:br/>
        <w:t xml:space="preserve">Value: </w:t>
      </w:r>
      <w:r w:rsidR="000217BD" w:rsidRPr="000217BD">
        <w:rPr>
          <w:rFonts w:cstheme="minorHAnsi"/>
        </w:rPr>
        <w:t>121</w:t>
      </w:r>
    </w:p>
    <w:p w14:paraId="1AF38A6E" w14:textId="6B4E1EAC" w:rsidR="00723AD0" w:rsidRPr="00261E85" w:rsidRDefault="00723AD0" w:rsidP="00CF09E3">
      <w:pPr>
        <w:pStyle w:val="ListParagraph"/>
        <w:numPr>
          <w:ilvl w:val="0"/>
          <w:numId w:val="6"/>
        </w:numPr>
        <w:rPr>
          <w:rFonts w:cstheme="minorHAnsi"/>
        </w:rPr>
      </w:pPr>
      <w:r>
        <w:rPr>
          <w:rFonts w:cstheme="minorHAnsi"/>
        </w:rPr>
        <w:t xml:space="preserve">Property: </w:t>
      </w:r>
      <w:proofErr w:type="spellStart"/>
      <w:r w:rsidRPr="00723AD0">
        <w:rPr>
          <w:rFonts w:cstheme="minorHAnsi"/>
        </w:rPr>
        <w:t>ValidityEndDate</w:t>
      </w:r>
      <w:proofErr w:type="spellEnd"/>
      <w:r>
        <w:rPr>
          <w:rFonts w:cstheme="minorHAnsi"/>
        </w:rPr>
        <w:br/>
      </w:r>
      <w:r w:rsidRPr="00261E85">
        <w:rPr>
          <w:rFonts w:cstheme="minorHAnsi"/>
        </w:rPr>
        <w:t xml:space="preserve">Value: </w:t>
      </w:r>
      <w:r w:rsidR="000217BD" w:rsidRPr="000217BD">
        <w:rPr>
          <w:rFonts w:cstheme="minorHAnsi"/>
        </w:rPr>
        <w:t>31.12.9999</w:t>
      </w:r>
    </w:p>
    <w:p w14:paraId="789B3B06" w14:textId="25BA6B24" w:rsidR="002F4C94" w:rsidRDefault="002F4C94" w:rsidP="00FB14BF">
      <w:pPr>
        <w:pStyle w:val="Heading3"/>
        <w:numPr>
          <w:ilvl w:val="2"/>
          <w:numId w:val="3"/>
        </w:numPr>
      </w:pPr>
      <w:bookmarkStart w:id="24" w:name="_Toc109746377"/>
      <w:r>
        <w:t>Check Conditions</w:t>
      </w:r>
      <w:bookmarkEnd w:id="24"/>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5" w:name="_Toc109746378"/>
      <w:r>
        <w:lastRenderedPageBreak/>
        <w:t xml:space="preserve">Export </w:t>
      </w:r>
      <w:r w:rsidR="002F4C94">
        <w:t>Response</w:t>
      </w:r>
      <w:bookmarkEnd w:id="25"/>
    </w:p>
    <w:p w14:paraId="070ACBAD" w14:textId="387A8127" w:rsidR="00CC29AE" w:rsidRDefault="00983BC8" w:rsidP="00CC29AE">
      <w:r>
        <w:t xml:space="preserve">No response properties are </w:t>
      </w:r>
      <w:r w:rsidR="00011AD4">
        <w:t>exported</w:t>
      </w:r>
      <w:r>
        <w:t xml:space="preserve"> for this process step by default.</w:t>
      </w:r>
    </w:p>
    <w:p w14:paraId="4EB9803F" w14:textId="77777777" w:rsidR="00A94C4E" w:rsidRDefault="00A94C4E" w:rsidP="00CC29AE"/>
    <w:p w14:paraId="434E67B6" w14:textId="13A2CEF1" w:rsidR="00A0090D" w:rsidRDefault="0021741A" w:rsidP="00A0090D">
      <w:pPr>
        <w:pStyle w:val="Heading2"/>
        <w:numPr>
          <w:ilvl w:val="1"/>
          <w:numId w:val="3"/>
        </w:numPr>
      </w:pPr>
      <w:bookmarkStart w:id="26" w:name="_Toc109746379"/>
      <w:r w:rsidRPr="0021741A">
        <w:t>Read all Language-Dependent Fields for a Specific Cost Center</w:t>
      </w:r>
      <w:bookmarkEnd w:id="26"/>
    </w:p>
    <w:p w14:paraId="31ED9CA4" w14:textId="63AFB9CC" w:rsidR="00A0090D" w:rsidRDefault="00A0090D" w:rsidP="00A0090D">
      <w:r>
        <w:t>This process step corresponds to “</w:t>
      </w:r>
      <w:r w:rsidR="0021741A">
        <w:t>GET</w:t>
      </w:r>
      <w:r>
        <w:t xml:space="preserve"> - </w:t>
      </w:r>
      <w:r w:rsidR="004043BB" w:rsidRPr="004043BB">
        <w:t>/A_CostCenter(ControllingArea='{ControllingArea}',CostCenter='{CostCenter}',ValidityEndDate='{ValidityEndDate}')/to_Text</w:t>
      </w:r>
      <w:r w:rsidR="00927FE6">
        <w:t xml:space="preserve">” </w:t>
      </w:r>
      <w:r>
        <w:t>operation for ‘</w:t>
      </w:r>
      <w:r w:rsidR="004043BB">
        <w:t>Cost Center</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27" w:name="_Toc109746380"/>
      <w:r>
        <w:t>Read Conditions</w:t>
      </w:r>
      <w:bookmarkEnd w:id="27"/>
    </w:p>
    <w:p w14:paraId="313CBAC9" w14:textId="77777777" w:rsidR="00001748" w:rsidRPr="00261E85" w:rsidRDefault="00001748" w:rsidP="00001748">
      <w:pPr>
        <w:rPr>
          <w:rFonts w:cstheme="minorHAnsi"/>
        </w:rPr>
      </w:pPr>
      <w:r w:rsidRPr="00261E85">
        <w:rPr>
          <w:rFonts w:cstheme="minorHAnsi"/>
        </w:rPr>
        <w:t>Below conditions are generated by default:</w:t>
      </w:r>
    </w:p>
    <w:p w14:paraId="32A2F277" w14:textId="77777777" w:rsidR="005E6BF8" w:rsidRPr="00261E85" w:rsidRDefault="005E6BF8" w:rsidP="005E6BF8">
      <w:pPr>
        <w:pStyle w:val="ListParagraph"/>
        <w:numPr>
          <w:ilvl w:val="0"/>
          <w:numId w:val="6"/>
        </w:numPr>
        <w:rPr>
          <w:rFonts w:cstheme="minorHAnsi"/>
        </w:rPr>
      </w:pPr>
      <w:r w:rsidRPr="00261E85">
        <w:rPr>
          <w:rFonts w:cstheme="minorHAnsi"/>
        </w:rPr>
        <w:t xml:space="preserve">Property: </w:t>
      </w:r>
      <w:proofErr w:type="spellStart"/>
      <w:r w:rsidRPr="0021741A">
        <w:rPr>
          <w:rFonts w:cstheme="minorHAnsi"/>
          <w:shd w:val="clear" w:color="auto" w:fill="FFFFFF"/>
        </w:rPr>
        <w:t>ControllingArea</w:t>
      </w:r>
      <w:proofErr w:type="spellEnd"/>
      <w:r w:rsidRPr="00261E85">
        <w:rPr>
          <w:rFonts w:cstheme="minorHAnsi"/>
        </w:rPr>
        <w:br/>
        <w:t xml:space="preserve">Value: </w:t>
      </w:r>
      <w:r w:rsidRPr="000217BD">
        <w:rPr>
          <w:rFonts w:cstheme="minorHAnsi"/>
        </w:rPr>
        <w:t>A000</w:t>
      </w:r>
    </w:p>
    <w:p w14:paraId="303C958D" w14:textId="77777777" w:rsidR="005E6BF8" w:rsidRDefault="005E6BF8" w:rsidP="005E6BF8">
      <w:pPr>
        <w:pStyle w:val="ListParagraph"/>
        <w:numPr>
          <w:ilvl w:val="0"/>
          <w:numId w:val="6"/>
        </w:numPr>
        <w:rPr>
          <w:rFonts w:cstheme="minorHAnsi"/>
        </w:rPr>
      </w:pPr>
      <w:r w:rsidRPr="00261E85">
        <w:rPr>
          <w:rFonts w:cstheme="minorHAnsi"/>
        </w:rPr>
        <w:t xml:space="preserve">Property: </w:t>
      </w:r>
      <w:proofErr w:type="spellStart"/>
      <w:r w:rsidRPr="0021741A">
        <w:rPr>
          <w:rFonts w:cstheme="minorHAnsi"/>
          <w:shd w:val="clear" w:color="auto" w:fill="FFFFFF"/>
        </w:rPr>
        <w:t>CostCenter</w:t>
      </w:r>
      <w:proofErr w:type="spellEnd"/>
      <w:r w:rsidRPr="00261E85">
        <w:rPr>
          <w:rFonts w:cstheme="minorHAnsi"/>
        </w:rPr>
        <w:br/>
        <w:t xml:space="preserve">Value: </w:t>
      </w:r>
      <w:r w:rsidRPr="000217BD">
        <w:rPr>
          <w:rFonts w:cstheme="minorHAnsi"/>
        </w:rPr>
        <w:t>121</w:t>
      </w:r>
    </w:p>
    <w:p w14:paraId="5D200436" w14:textId="1F41FF4B" w:rsidR="009C6602" w:rsidRDefault="005E6BF8" w:rsidP="005E6BF8">
      <w:pPr>
        <w:pStyle w:val="ListParagraph"/>
        <w:numPr>
          <w:ilvl w:val="0"/>
          <w:numId w:val="6"/>
        </w:numPr>
        <w:rPr>
          <w:rFonts w:cstheme="minorHAnsi"/>
        </w:rPr>
      </w:pPr>
      <w:r>
        <w:rPr>
          <w:rFonts w:cstheme="minorHAnsi"/>
        </w:rPr>
        <w:t xml:space="preserve">Property: </w:t>
      </w:r>
      <w:proofErr w:type="spellStart"/>
      <w:r w:rsidRPr="00723AD0">
        <w:rPr>
          <w:rFonts w:cstheme="minorHAnsi"/>
        </w:rPr>
        <w:t>ValidityEndDate</w:t>
      </w:r>
      <w:proofErr w:type="spellEnd"/>
      <w:r>
        <w:rPr>
          <w:rFonts w:cstheme="minorHAnsi"/>
        </w:rPr>
        <w:br/>
      </w:r>
      <w:r w:rsidRPr="00261E85">
        <w:rPr>
          <w:rFonts w:cstheme="minorHAnsi"/>
        </w:rPr>
        <w:t xml:space="preserve">Value: </w:t>
      </w:r>
      <w:r w:rsidRPr="000217BD">
        <w:rPr>
          <w:rFonts w:cstheme="minorHAnsi"/>
        </w:rPr>
        <w:t>31.12.9999</w:t>
      </w:r>
    </w:p>
    <w:p w14:paraId="3BF56DFF" w14:textId="440625C3" w:rsidR="009C6602" w:rsidRDefault="009C6602" w:rsidP="00001748">
      <w:pPr>
        <w:pStyle w:val="ListParagraph"/>
        <w:numPr>
          <w:ilvl w:val="0"/>
          <w:numId w:val="6"/>
        </w:numPr>
        <w:rPr>
          <w:rFonts w:cstheme="minorHAnsi"/>
        </w:rPr>
      </w:pPr>
      <w:r w:rsidRPr="00261E85">
        <w:rPr>
          <w:rFonts w:cstheme="minorHAnsi"/>
        </w:rPr>
        <w:t xml:space="preserve">Property: </w:t>
      </w:r>
      <w:r w:rsidR="009F548B" w:rsidRPr="009F548B">
        <w:rPr>
          <w:rFonts w:cstheme="minorHAnsi"/>
          <w:shd w:val="clear" w:color="auto" w:fill="FFFFFF"/>
        </w:rPr>
        <w:t>$skip</w:t>
      </w:r>
      <w:r w:rsidRPr="00261E85">
        <w:rPr>
          <w:rFonts w:cstheme="minorHAnsi"/>
        </w:rPr>
        <w:br/>
        <w:t xml:space="preserve">Value: </w:t>
      </w:r>
      <w:r w:rsidR="00032E11">
        <w:rPr>
          <w:rFonts w:cstheme="minorHAnsi"/>
        </w:rPr>
        <w:t>0</w:t>
      </w:r>
    </w:p>
    <w:p w14:paraId="5B6BEFBB" w14:textId="5B3FF452" w:rsidR="009C6602" w:rsidRDefault="009C6602" w:rsidP="00001748">
      <w:pPr>
        <w:pStyle w:val="ListParagraph"/>
        <w:numPr>
          <w:ilvl w:val="0"/>
          <w:numId w:val="6"/>
        </w:numPr>
        <w:rPr>
          <w:rFonts w:cstheme="minorHAnsi"/>
        </w:rPr>
      </w:pPr>
      <w:r w:rsidRPr="00261E85">
        <w:rPr>
          <w:rFonts w:cstheme="minorHAnsi"/>
        </w:rPr>
        <w:t xml:space="preserve">Property: </w:t>
      </w:r>
      <w:r w:rsidR="009F548B">
        <w:rPr>
          <w:rFonts w:cstheme="minorHAnsi"/>
          <w:shd w:val="clear" w:color="auto" w:fill="FFFFFF"/>
        </w:rPr>
        <w:t>$top</w:t>
      </w:r>
      <w:r w:rsidRPr="00261E85">
        <w:rPr>
          <w:rFonts w:cstheme="minorHAnsi"/>
        </w:rPr>
        <w:br/>
        <w:t xml:space="preserve">Value: </w:t>
      </w:r>
      <w:r w:rsidR="00032E11">
        <w:rPr>
          <w:rFonts w:cstheme="minorHAnsi"/>
        </w:rPr>
        <w:t>100</w:t>
      </w:r>
    </w:p>
    <w:p w14:paraId="575593AD" w14:textId="36C0216E" w:rsidR="009C6602" w:rsidRPr="00261E85" w:rsidRDefault="009C6602" w:rsidP="00001748">
      <w:pPr>
        <w:pStyle w:val="ListParagraph"/>
        <w:numPr>
          <w:ilvl w:val="0"/>
          <w:numId w:val="6"/>
        </w:numPr>
        <w:rPr>
          <w:rFonts w:cstheme="minorHAnsi"/>
        </w:rPr>
      </w:pPr>
      <w:r w:rsidRPr="00261E85">
        <w:rPr>
          <w:rFonts w:cstheme="minorHAnsi"/>
        </w:rPr>
        <w:t xml:space="preserve">Property: </w:t>
      </w:r>
      <w:proofErr w:type="spellStart"/>
      <w:r w:rsidR="009F548B" w:rsidRPr="009F548B">
        <w:rPr>
          <w:rFonts w:cstheme="minorHAnsi"/>
          <w:shd w:val="clear" w:color="auto" w:fill="FFFFFF"/>
        </w:rPr>
        <w:t>to_Text</w:t>
      </w:r>
      <w:proofErr w:type="spellEnd"/>
      <w:r w:rsidRPr="00261E85">
        <w:rPr>
          <w:rFonts w:cstheme="minorHAnsi"/>
        </w:rPr>
        <w:br/>
        <w:t xml:space="preserve">Value: </w:t>
      </w:r>
      <w:r w:rsidR="00032E11">
        <w:rPr>
          <w:rFonts w:cstheme="minorHAnsi"/>
        </w:rPr>
        <w:t>NA</w:t>
      </w:r>
    </w:p>
    <w:p w14:paraId="72A94A3C" w14:textId="77777777" w:rsidR="00A0090D" w:rsidRDefault="00A0090D" w:rsidP="00A0090D">
      <w:pPr>
        <w:pStyle w:val="Heading3"/>
        <w:numPr>
          <w:ilvl w:val="2"/>
          <w:numId w:val="3"/>
        </w:numPr>
      </w:pPr>
      <w:bookmarkStart w:id="28" w:name="_Toc109746381"/>
      <w:r>
        <w:t>Check Conditions</w:t>
      </w:r>
      <w:bookmarkEnd w:id="28"/>
    </w:p>
    <w:p w14:paraId="7E63B2CD" w14:textId="77777777" w:rsidR="00A315F9" w:rsidRDefault="00A315F9" w:rsidP="00A315F9">
      <w:r>
        <w:t>Mandatory check condition for this process step will assert whether the API execution response code is 200 or not.</w:t>
      </w:r>
    </w:p>
    <w:p w14:paraId="51CF4E72" w14:textId="77777777" w:rsidR="00A315F9" w:rsidRDefault="00A315F9" w:rsidP="00A315F9">
      <w:r>
        <w:t>Property to be matched: $RESPONSE_CODE</w:t>
      </w:r>
    </w:p>
    <w:p w14:paraId="7159AE7E" w14:textId="19013B84" w:rsidR="00A0090D" w:rsidRDefault="00A315F9" w:rsidP="00A315F9">
      <w:r>
        <w:t>Value to be matched: 200</w:t>
      </w:r>
    </w:p>
    <w:p w14:paraId="17669174" w14:textId="62B90D14" w:rsidR="007846B5" w:rsidRDefault="001C6501" w:rsidP="007846B5">
      <w:pPr>
        <w:pStyle w:val="Heading3"/>
        <w:numPr>
          <w:ilvl w:val="2"/>
          <w:numId w:val="3"/>
        </w:numPr>
      </w:pPr>
      <w:bookmarkStart w:id="29" w:name="_Toc109746382"/>
      <w:r>
        <w:t>Export</w:t>
      </w:r>
      <w:r w:rsidR="00EE104B">
        <w:t xml:space="preserve"> Response</w:t>
      </w:r>
      <w:bookmarkEnd w:id="29"/>
    </w:p>
    <w:p w14:paraId="7FBAFB7A" w14:textId="4472DEB2" w:rsidR="00A0090D" w:rsidRDefault="007846B5" w:rsidP="007846B5">
      <w:r>
        <w:t>No response properties are exported for this process step by default.</w:t>
      </w:r>
    </w:p>
    <w:p w14:paraId="05D621A4" w14:textId="77777777" w:rsidR="00A94C4E" w:rsidRDefault="00A94C4E" w:rsidP="007846B5"/>
    <w:p w14:paraId="31C2CE72" w14:textId="042656D3" w:rsidR="001861AC" w:rsidRDefault="001861AC" w:rsidP="00FB14BF">
      <w:pPr>
        <w:pStyle w:val="Heading1"/>
        <w:numPr>
          <w:ilvl w:val="0"/>
          <w:numId w:val="3"/>
        </w:numPr>
      </w:pPr>
      <w:bookmarkStart w:id="30" w:name="_Toc66739423"/>
      <w:bookmarkStart w:id="31" w:name="_Toc109746383"/>
      <w:r>
        <w:t>Usage</w:t>
      </w:r>
      <w:bookmarkEnd w:id="30"/>
      <w:bookmarkEnd w:id="31"/>
    </w:p>
    <w:p w14:paraId="4DDD84AA" w14:textId="18C5A8AA" w:rsidR="001861AC" w:rsidRDefault="0008086E" w:rsidP="00FB14BF">
      <w:pPr>
        <w:pStyle w:val="Heading2"/>
        <w:numPr>
          <w:ilvl w:val="1"/>
          <w:numId w:val="3"/>
        </w:numPr>
      </w:pPr>
      <w:r>
        <w:t xml:space="preserve">  </w:t>
      </w:r>
      <w:bookmarkStart w:id="32" w:name="_Toc109746384"/>
      <w:r w:rsidR="005A657E">
        <w:t>Independent Execution</w:t>
      </w:r>
      <w:bookmarkEnd w:id="32"/>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013C4B1" w:rsidR="005A657E" w:rsidRDefault="003E1D44" w:rsidP="00FB14BF">
      <w:pPr>
        <w:pStyle w:val="Heading2"/>
        <w:numPr>
          <w:ilvl w:val="1"/>
          <w:numId w:val="3"/>
        </w:numPr>
      </w:pPr>
      <w:r>
        <w:lastRenderedPageBreak/>
        <w:t xml:space="preserve">  </w:t>
      </w:r>
      <w:bookmarkStart w:id="33" w:name="_Toc109746385"/>
      <w:r w:rsidR="005A657E">
        <w:t xml:space="preserve">Import to </w:t>
      </w:r>
      <w:r w:rsidR="00CA036B">
        <w:t xml:space="preserve">an </w:t>
      </w:r>
      <w:r w:rsidR="00622704">
        <w:t>A</w:t>
      </w:r>
      <w:r w:rsidR="00CA036B">
        <w:t>utomate</w:t>
      </w:r>
      <w:bookmarkEnd w:id="33"/>
    </w:p>
    <w:p w14:paraId="09285393" w14:textId="7BAD3950" w:rsidR="00CA036B" w:rsidRDefault="00CA036B" w:rsidP="00CA036B">
      <w:r>
        <w:t>Process steps from this standard automate can be imported to any other automate. Please note that it might require necessary changes (e.g.</w:t>
      </w:r>
      <w:r w:rsidR="00261E85">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4" w:name="_Toc109746386"/>
      <w:r w:rsidR="00CA036B">
        <w:t>Conversion to Custom</w:t>
      </w:r>
      <w:bookmarkEnd w:id="34"/>
    </w:p>
    <w:p w14:paraId="4E0A1292" w14:textId="1EAC8D9C" w:rsidR="00552891" w:rsidRDefault="00CA036B" w:rsidP="00035DEA">
      <w:r>
        <w:t xml:space="preserve">Depending on the requirement or use-case, </w:t>
      </w:r>
      <w:r w:rsidR="00896180">
        <w:t>process steps can be converted from Standard to Custom type and can be used with other process steps/automates.</w:t>
      </w:r>
    </w:p>
    <w:p w14:paraId="425DB49E" w14:textId="77777777" w:rsidR="00552891" w:rsidRPr="000F69E2" w:rsidRDefault="00552891" w:rsidP="00035DEA"/>
    <w:sectPr w:rsidR="00552891" w:rsidRPr="000F69E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317D5" w14:textId="77777777" w:rsidR="00A62544" w:rsidRDefault="00A62544" w:rsidP="0062335B">
      <w:pPr>
        <w:spacing w:after="0" w:line="240" w:lineRule="auto"/>
      </w:pPr>
      <w:r>
        <w:separator/>
      </w:r>
    </w:p>
  </w:endnote>
  <w:endnote w:type="continuationSeparator" w:id="0">
    <w:p w14:paraId="75415476" w14:textId="77777777" w:rsidR="00A62544" w:rsidRDefault="00A62544"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2083F" w14:textId="77777777" w:rsidR="00A62544" w:rsidRDefault="00A62544" w:rsidP="0062335B">
      <w:pPr>
        <w:spacing w:after="0" w:line="240" w:lineRule="auto"/>
      </w:pPr>
      <w:r>
        <w:separator/>
      </w:r>
    </w:p>
  </w:footnote>
  <w:footnote w:type="continuationSeparator" w:id="0">
    <w:p w14:paraId="390CD1EE" w14:textId="77777777" w:rsidR="00A62544" w:rsidRDefault="00A62544"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3633D"/>
    <w:multiLevelType w:val="hybridMultilevel"/>
    <w:tmpl w:val="C07A95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7"/>
  </w:num>
  <w:num w:numId="5">
    <w:abstractNumId w:val="5"/>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72BD"/>
    <w:rsid w:val="000176AD"/>
    <w:rsid w:val="000217BD"/>
    <w:rsid w:val="00022ACC"/>
    <w:rsid w:val="00030537"/>
    <w:rsid w:val="00032E11"/>
    <w:rsid w:val="00035DEA"/>
    <w:rsid w:val="00036F40"/>
    <w:rsid w:val="000413A2"/>
    <w:rsid w:val="00042A99"/>
    <w:rsid w:val="00050683"/>
    <w:rsid w:val="00056384"/>
    <w:rsid w:val="00056A31"/>
    <w:rsid w:val="00063672"/>
    <w:rsid w:val="00064018"/>
    <w:rsid w:val="00066569"/>
    <w:rsid w:val="00072E04"/>
    <w:rsid w:val="00074CFB"/>
    <w:rsid w:val="0008086E"/>
    <w:rsid w:val="00083F8C"/>
    <w:rsid w:val="000B21CF"/>
    <w:rsid w:val="000B30B2"/>
    <w:rsid w:val="000B60D5"/>
    <w:rsid w:val="000C5CA2"/>
    <w:rsid w:val="000D0ECF"/>
    <w:rsid w:val="000E111E"/>
    <w:rsid w:val="000F0E27"/>
    <w:rsid w:val="000F1AE3"/>
    <w:rsid w:val="000F58B0"/>
    <w:rsid w:val="000F69E2"/>
    <w:rsid w:val="000F7B19"/>
    <w:rsid w:val="00100663"/>
    <w:rsid w:val="00101D28"/>
    <w:rsid w:val="00104FB7"/>
    <w:rsid w:val="00105446"/>
    <w:rsid w:val="00105CD9"/>
    <w:rsid w:val="001067C9"/>
    <w:rsid w:val="001076E2"/>
    <w:rsid w:val="00112342"/>
    <w:rsid w:val="00114C37"/>
    <w:rsid w:val="0011593D"/>
    <w:rsid w:val="0012312B"/>
    <w:rsid w:val="001239A4"/>
    <w:rsid w:val="00130BA5"/>
    <w:rsid w:val="0013272B"/>
    <w:rsid w:val="00136B84"/>
    <w:rsid w:val="0014032F"/>
    <w:rsid w:val="00141662"/>
    <w:rsid w:val="00145EA9"/>
    <w:rsid w:val="0014789E"/>
    <w:rsid w:val="00150A9A"/>
    <w:rsid w:val="00151721"/>
    <w:rsid w:val="00161B54"/>
    <w:rsid w:val="001635C3"/>
    <w:rsid w:val="00164B01"/>
    <w:rsid w:val="001657AB"/>
    <w:rsid w:val="00167C9C"/>
    <w:rsid w:val="0017059C"/>
    <w:rsid w:val="00171B83"/>
    <w:rsid w:val="001771B7"/>
    <w:rsid w:val="0018155D"/>
    <w:rsid w:val="001824EE"/>
    <w:rsid w:val="001861AC"/>
    <w:rsid w:val="0019620A"/>
    <w:rsid w:val="00197FFC"/>
    <w:rsid w:val="001A3F62"/>
    <w:rsid w:val="001A7172"/>
    <w:rsid w:val="001B44F3"/>
    <w:rsid w:val="001B5671"/>
    <w:rsid w:val="001B723A"/>
    <w:rsid w:val="001C1C26"/>
    <w:rsid w:val="001C6501"/>
    <w:rsid w:val="001D11A5"/>
    <w:rsid w:val="001E09E0"/>
    <w:rsid w:val="001E7AEA"/>
    <w:rsid w:val="001F7530"/>
    <w:rsid w:val="0020186C"/>
    <w:rsid w:val="00204E9B"/>
    <w:rsid w:val="0020569A"/>
    <w:rsid w:val="00206818"/>
    <w:rsid w:val="00211202"/>
    <w:rsid w:val="002112FF"/>
    <w:rsid w:val="00214237"/>
    <w:rsid w:val="0021741A"/>
    <w:rsid w:val="00217D6C"/>
    <w:rsid w:val="00220A0E"/>
    <w:rsid w:val="0022309D"/>
    <w:rsid w:val="00225A9F"/>
    <w:rsid w:val="00226BA1"/>
    <w:rsid w:val="00230FCF"/>
    <w:rsid w:val="00237295"/>
    <w:rsid w:val="00237FC6"/>
    <w:rsid w:val="00243BEC"/>
    <w:rsid w:val="002601B9"/>
    <w:rsid w:val="00261E85"/>
    <w:rsid w:val="002734E1"/>
    <w:rsid w:val="00276C94"/>
    <w:rsid w:val="00276F0B"/>
    <w:rsid w:val="00280770"/>
    <w:rsid w:val="00295869"/>
    <w:rsid w:val="002A117E"/>
    <w:rsid w:val="002A1D08"/>
    <w:rsid w:val="002A2645"/>
    <w:rsid w:val="002A3676"/>
    <w:rsid w:val="002B1490"/>
    <w:rsid w:val="002B56D8"/>
    <w:rsid w:val="002C6E3E"/>
    <w:rsid w:val="002F41BF"/>
    <w:rsid w:val="002F4C94"/>
    <w:rsid w:val="00303FFC"/>
    <w:rsid w:val="00333BFB"/>
    <w:rsid w:val="003367DC"/>
    <w:rsid w:val="00352E5C"/>
    <w:rsid w:val="00355F24"/>
    <w:rsid w:val="00360CCD"/>
    <w:rsid w:val="003676DB"/>
    <w:rsid w:val="00380A82"/>
    <w:rsid w:val="00390028"/>
    <w:rsid w:val="003974DE"/>
    <w:rsid w:val="003975FF"/>
    <w:rsid w:val="003A1253"/>
    <w:rsid w:val="003C106D"/>
    <w:rsid w:val="003C42F4"/>
    <w:rsid w:val="003C53C6"/>
    <w:rsid w:val="003C7455"/>
    <w:rsid w:val="003D0116"/>
    <w:rsid w:val="003D4DB6"/>
    <w:rsid w:val="003D5D80"/>
    <w:rsid w:val="003E1D44"/>
    <w:rsid w:val="003F5FE3"/>
    <w:rsid w:val="004009A0"/>
    <w:rsid w:val="004040F4"/>
    <w:rsid w:val="004043BB"/>
    <w:rsid w:val="00405E16"/>
    <w:rsid w:val="004202BB"/>
    <w:rsid w:val="00425389"/>
    <w:rsid w:val="00425F40"/>
    <w:rsid w:val="00431D61"/>
    <w:rsid w:val="004364EF"/>
    <w:rsid w:val="00436B75"/>
    <w:rsid w:val="0043721F"/>
    <w:rsid w:val="004473D2"/>
    <w:rsid w:val="00453C06"/>
    <w:rsid w:val="00454110"/>
    <w:rsid w:val="00456376"/>
    <w:rsid w:val="00467A58"/>
    <w:rsid w:val="00480F98"/>
    <w:rsid w:val="00483E45"/>
    <w:rsid w:val="004A0186"/>
    <w:rsid w:val="004A25F9"/>
    <w:rsid w:val="004A49AE"/>
    <w:rsid w:val="004A4A20"/>
    <w:rsid w:val="004A6638"/>
    <w:rsid w:val="004B2F2B"/>
    <w:rsid w:val="004C6D81"/>
    <w:rsid w:val="004D39B6"/>
    <w:rsid w:val="004D73F2"/>
    <w:rsid w:val="004E2E4C"/>
    <w:rsid w:val="004E39DE"/>
    <w:rsid w:val="00523F1C"/>
    <w:rsid w:val="00537B19"/>
    <w:rsid w:val="00537FE7"/>
    <w:rsid w:val="00545093"/>
    <w:rsid w:val="00545AC1"/>
    <w:rsid w:val="00547112"/>
    <w:rsid w:val="00552891"/>
    <w:rsid w:val="00555D97"/>
    <w:rsid w:val="005600D1"/>
    <w:rsid w:val="005707E4"/>
    <w:rsid w:val="00571BBB"/>
    <w:rsid w:val="005736E6"/>
    <w:rsid w:val="00582EAA"/>
    <w:rsid w:val="005858EB"/>
    <w:rsid w:val="00587AE2"/>
    <w:rsid w:val="00591743"/>
    <w:rsid w:val="00591D59"/>
    <w:rsid w:val="005A45ED"/>
    <w:rsid w:val="005A657E"/>
    <w:rsid w:val="005C52A0"/>
    <w:rsid w:val="005E6BF8"/>
    <w:rsid w:val="005F48EE"/>
    <w:rsid w:val="005F6E66"/>
    <w:rsid w:val="006054AB"/>
    <w:rsid w:val="0060571D"/>
    <w:rsid w:val="0060695F"/>
    <w:rsid w:val="00612D84"/>
    <w:rsid w:val="00615381"/>
    <w:rsid w:val="00620130"/>
    <w:rsid w:val="00622704"/>
    <w:rsid w:val="00622888"/>
    <w:rsid w:val="0062335B"/>
    <w:rsid w:val="00633431"/>
    <w:rsid w:val="00641DAE"/>
    <w:rsid w:val="00642630"/>
    <w:rsid w:val="00674950"/>
    <w:rsid w:val="0067612D"/>
    <w:rsid w:val="00683151"/>
    <w:rsid w:val="0068715C"/>
    <w:rsid w:val="006A3A28"/>
    <w:rsid w:val="006B6AD7"/>
    <w:rsid w:val="006D38B6"/>
    <w:rsid w:val="006D3EC4"/>
    <w:rsid w:val="006D6B0E"/>
    <w:rsid w:val="006E6BA7"/>
    <w:rsid w:val="006E7230"/>
    <w:rsid w:val="006F3039"/>
    <w:rsid w:val="007144CE"/>
    <w:rsid w:val="00723AD0"/>
    <w:rsid w:val="00724694"/>
    <w:rsid w:val="00740E69"/>
    <w:rsid w:val="00743FF9"/>
    <w:rsid w:val="00744F00"/>
    <w:rsid w:val="007511D6"/>
    <w:rsid w:val="00751217"/>
    <w:rsid w:val="00771E64"/>
    <w:rsid w:val="0077438E"/>
    <w:rsid w:val="00774987"/>
    <w:rsid w:val="007821B7"/>
    <w:rsid w:val="007846B5"/>
    <w:rsid w:val="007853C2"/>
    <w:rsid w:val="00785B0B"/>
    <w:rsid w:val="007875CE"/>
    <w:rsid w:val="00790994"/>
    <w:rsid w:val="007926B7"/>
    <w:rsid w:val="007A6C46"/>
    <w:rsid w:val="007A70BF"/>
    <w:rsid w:val="007B72F3"/>
    <w:rsid w:val="007B7C61"/>
    <w:rsid w:val="007B7EDB"/>
    <w:rsid w:val="007C0B13"/>
    <w:rsid w:val="007C627B"/>
    <w:rsid w:val="007D1874"/>
    <w:rsid w:val="007D6131"/>
    <w:rsid w:val="007E0063"/>
    <w:rsid w:val="007E13D4"/>
    <w:rsid w:val="007E396B"/>
    <w:rsid w:val="007E4CA9"/>
    <w:rsid w:val="007E7C56"/>
    <w:rsid w:val="007F4534"/>
    <w:rsid w:val="0080189D"/>
    <w:rsid w:val="008042AA"/>
    <w:rsid w:val="008317E1"/>
    <w:rsid w:val="008510E5"/>
    <w:rsid w:val="0087457A"/>
    <w:rsid w:val="00886FD8"/>
    <w:rsid w:val="00896180"/>
    <w:rsid w:val="008A3345"/>
    <w:rsid w:val="008A53A0"/>
    <w:rsid w:val="008A7972"/>
    <w:rsid w:val="008B2D8F"/>
    <w:rsid w:val="008B4473"/>
    <w:rsid w:val="008B7478"/>
    <w:rsid w:val="008D3440"/>
    <w:rsid w:val="008E1BBB"/>
    <w:rsid w:val="008F51D9"/>
    <w:rsid w:val="008F7AF8"/>
    <w:rsid w:val="009009F7"/>
    <w:rsid w:val="0090221F"/>
    <w:rsid w:val="00912CE2"/>
    <w:rsid w:val="0091335B"/>
    <w:rsid w:val="009169ED"/>
    <w:rsid w:val="00921B53"/>
    <w:rsid w:val="00927FE6"/>
    <w:rsid w:val="009359E6"/>
    <w:rsid w:val="0094602C"/>
    <w:rsid w:val="00947D04"/>
    <w:rsid w:val="009520D8"/>
    <w:rsid w:val="0095790E"/>
    <w:rsid w:val="009579FB"/>
    <w:rsid w:val="00961713"/>
    <w:rsid w:val="00970D80"/>
    <w:rsid w:val="00974289"/>
    <w:rsid w:val="00983BC8"/>
    <w:rsid w:val="009A1187"/>
    <w:rsid w:val="009A7A86"/>
    <w:rsid w:val="009B7956"/>
    <w:rsid w:val="009C30C1"/>
    <w:rsid w:val="009C618D"/>
    <w:rsid w:val="009C6602"/>
    <w:rsid w:val="009E582A"/>
    <w:rsid w:val="009E68EC"/>
    <w:rsid w:val="009F3B58"/>
    <w:rsid w:val="009F548B"/>
    <w:rsid w:val="00A0090D"/>
    <w:rsid w:val="00A00CDD"/>
    <w:rsid w:val="00A02BC8"/>
    <w:rsid w:val="00A07104"/>
    <w:rsid w:val="00A12CBF"/>
    <w:rsid w:val="00A12E69"/>
    <w:rsid w:val="00A15D62"/>
    <w:rsid w:val="00A21AC5"/>
    <w:rsid w:val="00A27D55"/>
    <w:rsid w:val="00A315F9"/>
    <w:rsid w:val="00A3568E"/>
    <w:rsid w:val="00A435CB"/>
    <w:rsid w:val="00A45234"/>
    <w:rsid w:val="00A479B3"/>
    <w:rsid w:val="00A47C5D"/>
    <w:rsid w:val="00A52AD3"/>
    <w:rsid w:val="00A54F5B"/>
    <w:rsid w:val="00A615EF"/>
    <w:rsid w:val="00A616AB"/>
    <w:rsid w:val="00A62544"/>
    <w:rsid w:val="00A66495"/>
    <w:rsid w:val="00A66529"/>
    <w:rsid w:val="00A71E5E"/>
    <w:rsid w:val="00A91566"/>
    <w:rsid w:val="00A917E8"/>
    <w:rsid w:val="00A94C4E"/>
    <w:rsid w:val="00A95418"/>
    <w:rsid w:val="00AA2665"/>
    <w:rsid w:val="00AB4822"/>
    <w:rsid w:val="00AB6445"/>
    <w:rsid w:val="00AC5EED"/>
    <w:rsid w:val="00AD469B"/>
    <w:rsid w:val="00AE1515"/>
    <w:rsid w:val="00B13447"/>
    <w:rsid w:val="00B14651"/>
    <w:rsid w:val="00B238B6"/>
    <w:rsid w:val="00B30ED2"/>
    <w:rsid w:val="00B35B1C"/>
    <w:rsid w:val="00B404C8"/>
    <w:rsid w:val="00B55759"/>
    <w:rsid w:val="00B55FA6"/>
    <w:rsid w:val="00B76248"/>
    <w:rsid w:val="00BA1C00"/>
    <w:rsid w:val="00BB052B"/>
    <w:rsid w:val="00BB1E6A"/>
    <w:rsid w:val="00BB26E8"/>
    <w:rsid w:val="00BD26B2"/>
    <w:rsid w:val="00BD6595"/>
    <w:rsid w:val="00BE57F5"/>
    <w:rsid w:val="00BE6380"/>
    <w:rsid w:val="00BF36D0"/>
    <w:rsid w:val="00C07815"/>
    <w:rsid w:val="00C14212"/>
    <w:rsid w:val="00C213C0"/>
    <w:rsid w:val="00C232B6"/>
    <w:rsid w:val="00C54166"/>
    <w:rsid w:val="00C56270"/>
    <w:rsid w:val="00C56C06"/>
    <w:rsid w:val="00C7181E"/>
    <w:rsid w:val="00C74318"/>
    <w:rsid w:val="00C75214"/>
    <w:rsid w:val="00C77073"/>
    <w:rsid w:val="00C80773"/>
    <w:rsid w:val="00C943A0"/>
    <w:rsid w:val="00CA036B"/>
    <w:rsid w:val="00CA2894"/>
    <w:rsid w:val="00CB43B1"/>
    <w:rsid w:val="00CC051B"/>
    <w:rsid w:val="00CC29AE"/>
    <w:rsid w:val="00CD0471"/>
    <w:rsid w:val="00CD5CAE"/>
    <w:rsid w:val="00CD7717"/>
    <w:rsid w:val="00CE629C"/>
    <w:rsid w:val="00CE6E49"/>
    <w:rsid w:val="00CF09E3"/>
    <w:rsid w:val="00CF500F"/>
    <w:rsid w:val="00D06495"/>
    <w:rsid w:val="00D071E6"/>
    <w:rsid w:val="00D10C23"/>
    <w:rsid w:val="00D11B3C"/>
    <w:rsid w:val="00D150FF"/>
    <w:rsid w:val="00D33CAD"/>
    <w:rsid w:val="00D46830"/>
    <w:rsid w:val="00D5667F"/>
    <w:rsid w:val="00D7006A"/>
    <w:rsid w:val="00D7491C"/>
    <w:rsid w:val="00D80C1A"/>
    <w:rsid w:val="00D92D47"/>
    <w:rsid w:val="00D96CBF"/>
    <w:rsid w:val="00D97539"/>
    <w:rsid w:val="00DA4593"/>
    <w:rsid w:val="00DA6B01"/>
    <w:rsid w:val="00DB103D"/>
    <w:rsid w:val="00DB4668"/>
    <w:rsid w:val="00DB771D"/>
    <w:rsid w:val="00DD796A"/>
    <w:rsid w:val="00DE26FD"/>
    <w:rsid w:val="00DE438C"/>
    <w:rsid w:val="00DF04C0"/>
    <w:rsid w:val="00DF28EC"/>
    <w:rsid w:val="00E152A3"/>
    <w:rsid w:val="00E227FA"/>
    <w:rsid w:val="00E23671"/>
    <w:rsid w:val="00E26CF4"/>
    <w:rsid w:val="00E3294A"/>
    <w:rsid w:val="00E3373D"/>
    <w:rsid w:val="00E43B19"/>
    <w:rsid w:val="00E45739"/>
    <w:rsid w:val="00E45A7F"/>
    <w:rsid w:val="00E47BA4"/>
    <w:rsid w:val="00E53FC8"/>
    <w:rsid w:val="00E61394"/>
    <w:rsid w:val="00E62E30"/>
    <w:rsid w:val="00E724F1"/>
    <w:rsid w:val="00E833B2"/>
    <w:rsid w:val="00E925FC"/>
    <w:rsid w:val="00E932E7"/>
    <w:rsid w:val="00EA1635"/>
    <w:rsid w:val="00EA6ADF"/>
    <w:rsid w:val="00EB17AE"/>
    <w:rsid w:val="00EB4DC0"/>
    <w:rsid w:val="00EB6467"/>
    <w:rsid w:val="00EB7211"/>
    <w:rsid w:val="00EC712A"/>
    <w:rsid w:val="00ED3F93"/>
    <w:rsid w:val="00ED72DF"/>
    <w:rsid w:val="00EE104B"/>
    <w:rsid w:val="00EE653A"/>
    <w:rsid w:val="00EF1525"/>
    <w:rsid w:val="00EF2620"/>
    <w:rsid w:val="00EF267E"/>
    <w:rsid w:val="00F04973"/>
    <w:rsid w:val="00F10D6A"/>
    <w:rsid w:val="00F13DBA"/>
    <w:rsid w:val="00F16724"/>
    <w:rsid w:val="00F2412E"/>
    <w:rsid w:val="00F25B51"/>
    <w:rsid w:val="00F305CF"/>
    <w:rsid w:val="00F3104F"/>
    <w:rsid w:val="00F31193"/>
    <w:rsid w:val="00F3386A"/>
    <w:rsid w:val="00F36D07"/>
    <w:rsid w:val="00F41021"/>
    <w:rsid w:val="00F4445A"/>
    <w:rsid w:val="00F54041"/>
    <w:rsid w:val="00F567BE"/>
    <w:rsid w:val="00F661A4"/>
    <w:rsid w:val="00F672E6"/>
    <w:rsid w:val="00F710D1"/>
    <w:rsid w:val="00F74359"/>
    <w:rsid w:val="00F760D7"/>
    <w:rsid w:val="00F81617"/>
    <w:rsid w:val="00F85741"/>
    <w:rsid w:val="00F917E9"/>
    <w:rsid w:val="00F9225D"/>
    <w:rsid w:val="00FA10CD"/>
    <w:rsid w:val="00FA1C5C"/>
    <w:rsid w:val="00FA2C59"/>
    <w:rsid w:val="00FA42D1"/>
    <w:rsid w:val="00FB14BF"/>
    <w:rsid w:val="00FB23A8"/>
    <w:rsid w:val="00FB78C1"/>
    <w:rsid w:val="00FC3253"/>
    <w:rsid w:val="00FC7D0B"/>
    <w:rsid w:val="00FD24A1"/>
    <w:rsid w:val="00FD2606"/>
    <w:rsid w:val="00FD3F7E"/>
    <w:rsid w:val="00FD799C"/>
    <w:rsid w:val="00FE37AD"/>
    <w:rsid w:val="00FE4CDC"/>
    <w:rsid w:val="00FF0D88"/>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1873">
      <w:bodyDiv w:val="1"/>
      <w:marLeft w:val="0"/>
      <w:marRight w:val="0"/>
      <w:marTop w:val="0"/>
      <w:marBottom w:val="0"/>
      <w:divBdr>
        <w:top w:val="none" w:sz="0" w:space="0" w:color="auto"/>
        <w:left w:val="none" w:sz="0" w:space="0" w:color="auto"/>
        <w:bottom w:val="none" w:sz="0" w:space="0" w:color="auto"/>
        <w:right w:val="none" w:sz="0" w:space="0" w:color="auto"/>
      </w:divBdr>
    </w:div>
    <w:div w:id="223881989">
      <w:bodyDiv w:val="1"/>
      <w:marLeft w:val="0"/>
      <w:marRight w:val="0"/>
      <w:marTop w:val="0"/>
      <w:marBottom w:val="0"/>
      <w:divBdr>
        <w:top w:val="none" w:sz="0" w:space="0" w:color="auto"/>
        <w:left w:val="none" w:sz="0" w:space="0" w:color="auto"/>
        <w:bottom w:val="none" w:sz="0" w:space="0" w:color="auto"/>
        <w:right w:val="none" w:sz="0" w:space="0" w:color="auto"/>
      </w:divBdr>
      <w:divsChild>
        <w:div w:id="1085149166">
          <w:marLeft w:val="0"/>
          <w:marRight w:val="0"/>
          <w:marTop w:val="0"/>
          <w:marBottom w:val="0"/>
          <w:divBdr>
            <w:top w:val="none" w:sz="0" w:space="0" w:color="auto"/>
            <w:left w:val="none" w:sz="0" w:space="0" w:color="auto"/>
            <w:bottom w:val="none" w:sz="0" w:space="0" w:color="auto"/>
            <w:right w:val="none" w:sz="0" w:space="0" w:color="auto"/>
          </w:divBdr>
          <w:divsChild>
            <w:div w:id="61833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466656">
      <w:bodyDiv w:val="1"/>
      <w:marLeft w:val="0"/>
      <w:marRight w:val="0"/>
      <w:marTop w:val="0"/>
      <w:marBottom w:val="0"/>
      <w:divBdr>
        <w:top w:val="none" w:sz="0" w:space="0" w:color="auto"/>
        <w:left w:val="none" w:sz="0" w:space="0" w:color="auto"/>
        <w:bottom w:val="none" w:sz="0" w:space="0" w:color="auto"/>
        <w:right w:val="none" w:sz="0" w:space="0" w:color="auto"/>
      </w:divBdr>
    </w:div>
    <w:div w:id="126434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COSTCENTER_SRV/resour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6</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47</cp:revision>
  <dcterms:created xsi:type="dcterms:W3CDTF">2021-12-05T15:39:00Z</dcterms:created>
  <dcterms:modified xsi:type="dcterms:W3CDTF">2022-08-16T09:11:00Z</dcterms:modified>
</cp:coreProperties>
</file>